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86" w:rsidRPr="00175E86" w:rsidRDefault="00175E86">
      <w:pPr>
        <w:pStyle w:val="ConsPlusTitlePage"/>
        <w:rPr>
          <w:rFonts w:ascii="Times New Roman" w:hAnsi="Times New Roman" w:cs="Times New Roman"/>
          <w:sz w:val="24"/>
          <w:szCs w:val="24"/>
        </w:rPr>
      </w:pPr>
      <w:r w:rsidRPr="00175E86">
        <w:rPr>
          <w:rFonts w:ascii="Times New Roman" w:hAnsi="Times New Roman" w:cs="Times New Roman"/>
          <w:sz w:val="24"/>
          <w:szCs w:val="24"/>
        </w:rPr>
        <w:t xml:space="preserve">Документ предоставлен </w:t>
      </w:r>
      <w:hyperlink r:id="rId4">
        <w:proofErr w:type="spellStart"/>
        <w:r w:rsidRPr="00175E86">
          <w:rPr>
            <w:rFonts w:ascii="Times New Roman" w:hAnsi="Times New Roman" w:cs="Times New Roman"/>
            <w:color w:val="0000FF"/>
            <w:sz w:val="24"/>
            <w:szCs w:val="24"/>
          </w:rPr>
          <w:t>КонсультантПлюс</w:t>
        </w:r>
        <w:proofErr w:type="spellEnd"/>
      </w:hyperlink>
      <w:r w:rsidRPr="00175E86">
        <w:rPr>
          <w:rFonts w:ascii="Times New Roman" w:hAnsi="Times New Roman" w:cs="Times New Roman"/>
          <w:sz w:val="24"/>
          <w:szCs w:val="24"/>
        </w:rPr>
        <w:br/>
      </w:r>
    </w:p>
    <w:p w:rsidR="00175E86" w:rsidRPr="00175E86" w:rsidRDefault="00175E86">
      <w:pPr>
        <w:pStyle w:val="ConsPlusNormal"/>
        <w:jc w:val="both"/>
        <w:outlineLvl w:val="0"/>
        <w:rPr>
          <w:rFonts w:ascii="Times New Roman" w:hAnsi="Times New Roman" w:cs="Times New Roman"/>
          <w:sz w:val="24"/>
          <w:szCs w:val="24"/>
        </w:rPr>
      </w:pPr>
    </w:p>
    <w:p w:rsidR="00175E86" w:rsidRPr="00175E86" w:rsidRDefault="00175E86">
      <w:pPr>
        <w:pStyle w:val="ConsPlusNormal"/>
        <w:outlineLvl w:val="0"/>
        <w:rPr>
          <w:rFonts w:ascii="Times New Roman" w:hAnsi="Times New Roman" w:cs="Times New Roman"/>
          <w:sz w:val="24"/>
          <w:szCs w:val="24"/>
        </w:rPr>
      </w:pPr>
      <w:r w:rsidRPr="00175E86">
        <w:rPr>
          <w:rFonts w:ascii="Times New Roman" w:hAnsi="Times New Roman" w:cs="Times New Roman"/>
          <w:sz w:val="24"/>
          <w:szCs w:val="24"/>
        </w:rPr>
        <w:t>Зарегистрировано в Минюсте России 29 сентября 2022 г. N 70296</w:t>
      </w:r>
    </w:p>
    <w:p w:rsidR="00175E86" w:rsidRPr="00175E86" w:rsidRDefault="00175E86">
      <w:pPr>
        <w:pStyle w:val="ConsPlusNormal"/>
        <w:pBdr>
          <w:bottom w:val="single" w:sz="6" w:space="0" w:color="auto"/>
        </w:pBdr>
        <w:spacing w:before="100" w:after="100"/>
        <w:jc w:val="both"/>
        <w:rPr>
          <w:rFonts w:ascii="Times New Roman" w:hAnsi="Times New Roman" w:cs="Times New Roman"/>
          <w:sz w:val="24"/>
          <w:szCs w:val="24"/>
        </w:rPr>
      </w:pPr>
    </w:p>
    <w:p w:rsidR="00175E86" w:rsidRPr="00175E86" w:rsidRDefault="00175E86">
      <w:pPr>
        <w:pStyle w:val="ConsPlusNormal"/>
        <w:jc w:val="center"/>
        <w:rPr>
          <w:rFonts w:ascii="Times New Roman" w:hAnsi="Times New Roman" w:cs="Times New Roman"/>
          <w:sz w:val="24"/>
          <w:szCs w:val="24"/>
        </w:rPr>
      </w:pP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ФЕДЕРАЛЬНАЯ СЛУЖБА ПО НАДЗОРУ В СФЕРЕ ОБРАЗОВАНИЯ И НАУКИ</w:t>
      </w:r>
    </w:p>
    <w:p w:rsidR="00175E86" w:rsidRPr="00175E86" w:rsidRDefault="00175E86">
      <w:pPr>
        <w:pStyle w:val="ConsPlusTitle"/>
        <w:jc w:val="center"/>
        <w:rPr>
          <w:rFonts w:ascii="Times New Roman" w:hAnsi="Times New Roman" w:cs="Times New Roman"/>
          <w:sz w:val="24"/>
          <w:szCs w:val="24"/>
        </w:rPr>
      </w:pP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ПРИКАЗ</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от 26 августа 2022 г. N 924</w:t>
      </w:r>
    </w:p>
    <w:p w:rsidR="00175E86" w:rsidRPr="00175E86" w:rsidRDefault="00175E86">
      <w:pPr>
        <w:pStyle w:val="ConsPlusTitle"/>
        <w:jc w:val="center"/>
        <w:rPr>
          <w:rFonts w:ascii="Times New Roman" w:hAnsi="Times New Roman" w:cs="Times New Roman"/>
          <w:sz w:val="24"/>
          <w:szCs w:val="24"/>
        </w:rPr>
      </w:pP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ОБ УТВЕРЖДЕНИИ ПОРЯДКА</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АККРЕДИТАЦИИ ГРАЖДАН В КАЧЕСТВЕ ОБЩЕСТВЕННЫХ</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НАБЛЮДАТЕЛЕЙ ПРИ ПРОВЕДЕНИИ ГОСУДАРСТВЕННОЙ ИТОГОВОЙ</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АТТЕСТАЦИИ ПО ОБРАЗОВАТЕЛЬНЫМ ПРОГРАММАМ ОСНОВНОГО ОБЩЕГО</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И СРЕДНЕГО ОБЩЕГО ОБРАЗОВАНИЯ, ВСЕРОССИЙСКОЙ ОЛИМПИАДЫ</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ШКОЛЬНИКОВ И ОЛИМПИАД ШКОЛЬНИКОВ</w:t>
      </w:r>
    </w:p>
    <w:p w:rsidR="00175E86" w:rsidRPr="00175E86" w:rsidRDefault="00175E86">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5E86" w:rsidRPr="00175E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5E86" w:rsidRPr="00175E86" w:rsidRDefault="00175E8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75E86" w:rsidRPr="00175E86" w:rsidRDefault="00175E8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75E86" w:rsidRPr="00175E86" w:rsidRDefault="00175E86">
            <w:pPr>
              <w:pStyle w:val="ConsPlusNormal"/>
              <w:jc w:val="center"/>
              <w:rPr>
                <w:rFonts w:ascii="Times New Roman" w:hAnsi="Times New Roman" w:cs="Times New Roman"/>
                <w:sz w:val="24"/>
                <w:szCs w:val="24"/>
              </w:rPr>
            </w:pPr>
            <w:r w:rsidRPr="00175E86">
              <w:rPr>
                <w:rFonts w:ascii="Times New Roman" w:hAnsi="Times New Roman" w:cs="Times New Roman"/>
                <w:color w:val="392C69"/>
                <w:sz w:val="24"/>
                <w:szCs w:val="24"/>
              </w:rPr>
              <w:t>Список изменяющих документов</w:t>
            </w:r>
          </w:p>
          <w:p w:rsidR="00175E86" w:rsidRPr="00175E86" w:rsidRDefault="00175E86">
            <w:pPr>
              <w:pStyle w:val="ConsPlusNormal"/>
              <w:jc w:val="center"/>
              <w:rPr>
                <w:rFonts w:ascii="Times New Roman" w:hAnsi="Times New Roman" w:cs="Times New Roman"/>
                <w:sz w:val="24"/>
                <w:szCs w:val="24"/>
              </w:rPr>
            </w:pPr>
            <w:r w:rsidRPr="00175E86">
              <w:rPr>
                <w:rFonts w:ascii="Times New Roman" w:hAnsi="Times New Roman" w:cs="Times New Roman"/>
                <w:color w:val="392C69"/>
                <w:sz w:val="24"/>
                <w:szCs w:val="24"/>
              </w:rPr>
              <w:t xml:space="preserve">(в ред. Приказов </w:t>
            </w:r>
            <w:proofErr w:type="spellStart"/>
            <w:r w:rsidRPr="00175E86">
              <w:rPr>
                <w:rFonts w:ascii="Times New Roman" w:hAnsi="Times New Roman" w:cs="Times New Roman"/>
                <w:color w:val="392C69"/>
                <w:sz w:val="24"/>
                <w:szCs w:val="24"/>
              </w:rPr>
              <w:t>Рособрнадзора</w:t>
            </w:r>
            <w:proofErr w:type="spellEnd"/>
            <w:r w:rsidRPr="00175E86">
              <w:rPr>
                <w:rFonts w:ascii="Times New Roman" w:hAnsi="Times New Roman" w:cs="Times New Roman"/>
                <w:color w:val="392C69"/>
                <w:sz w:val="24"/>
                <w:szCs w:val="24"/>
              </w:rPr>
              <w:t xml:space="preserve"> от 16.02.2023 </w:t>
            </w:r>
            <w:hyperlink r:id="rId5">
              <w:r w:rsidRPr="00175E86">
                <w:rPr>
                  <w:rFonts w:ascii="Times New Roman" w:hAnsi="Times New Roman" w:cs="Times New Roman"/>
                  <w:color w:val="0000FF"/>
                  <w:sz w:val="24"/>
                  <w:szCs w:val="24"/>
                </w:rPr>
                <w:t>N 236</w:t>
              </w:r>
            </w:hyperlink>
            <w:r w:rsidRPr="00175E86">
              <w:rPr>
                <w:rFonts w:ascii="Times New Roman" w:hAnsi="Times New Roman" w:cs="Times New Roman"/>
                <w:color w:val="392C69"/>
                <w:sz w:val="24"/>
                <w:szCs w:val="24"/>
              </w:rPr>
              <w:t>,</w:t>
            </w:r>
          </w:p>
          <w:p w:rsidR="00175E86" w:rsidRPr="00175E86" w:rsidRDefault="00175E86">
            <w:pPr>
              <w:pStyle w:val="ConsPlusNormal"/>
              <w:jc w:val="center"/>
              <w:rPr>
                <w:rFonts w:ascii="Times New Roman" w:hAnsi="Times New Roman" w:cs="Times New Roman"/>
                <w:sz w:val="24"/>
                <w:szCs w:val="24"/>
              </w:rPr>
            </w:pPr>
            <w:r w:rsidRPr="00175E86">
              <w:rPr>
                <w:rFonts w:ascii="Times New Roman" w:hAnsi="Times New Roman" w:cs="Times New Roman"/>
                <w:color w:val="392C69"/>
                <w:sz w:val="24"/>
                <w:szCs w:val="24"/>
              </w:rPr>
              <w:t xml:space="preserve">от 05.02.2024 </w:t>
            </w:r>
            <w:hyperlink r:id="rId6">
              <w:r w:rsidRPr="00175E86">
                <w:rPr>
                  <w:rFonts w:ascii="Times New Roman" w:hAnsi="Times New Roman" w:cs="Times New Roman"/>
                  <w:color w:val="0000FF"/>
                  <w:sz w:val="24"/>
                  <w:szCs w:val="24"/>
                </w:rPr>
                <w:t>N 157</w:t>
              </w:r>
            </w:hyperlink>
            <w:r w:rsidRPr="00175E86">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5E86" w:rsidRPr="00175E86" w:rsidRDefault="00175E86">
            <w:pPr>
              <w:pStyle w:val="ConsPlusNormal"/>
              <w:rPr>
                <w:rFonts w:ascii="Times New Roman" w:hAnsi="Times New Roman" w:cs="Times New Roman"/>
                <w:sz w:val="24"/>
                <w:szCs w:val="24"/>
              </w:rPr>
            </w:pPr>
          </w:p>
        </w:tc>
      </w:tr>
    </w:tbl>
    <w:p w:rsidR="00175E86" w:rsidRPr="00175E86" w:rsidRDefault="00175E86">
      <w:pPr>
        <w:pStyle w:val="ConsPlusNormal"/>
        <w:jc w:val="center"/>
        <w:rPr>
          <w:rFonts w:ascii="Times New Roman" w:hAnsi="Times New Roman" w:cs="Times New Roman"/>
          <w:sz w:val="24"/>
          <w:szCs w:val="24"/>
        </w:rPr>
      </w:pPr>
    </w:p>
    <w:p w:rsidR="00175E86" w:rsidRPr="00175E86" w:rsidRDefault="00175E86">
      <w:pPr>
        <w:pStyle w:val="ConsPlusNormal"/>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В соответствии с </w:t>
      </w:r>
      <w:hyperlink r:id="rId7">
        <w:r w:rsidRPr="00175E86">
          <w:rPr>
            <w:rFonts w:ascii="Times New Roman" w:hAnsi="Times New Roman" w:cs="Times New Roman"/>
            <w:color w:val="0000FF"/>
            <w:sz w:val="24"/>
            <w:szCs w:val="24"/>
          </w:rPr>
          <w:t>частью 15 статьи 59</w:t>
        </w:r>
      </w:hyperlink>
      <w:r w:rsidRPr="00175E86">
        <w:rPr>
          <w:rFonts w:ascii="Times New Roman" w:hAnsi="Times New Roman" w:cs="Times New Roman"/>
          <w:sz w:val="24"/>
          <w:szCs w:val="24"/>
        </w:rPr>
        <w:t xml:space="preserve"> и </w:t>
      </w:r>
      <w:hyperlink r:id="rId8">
        <w:r w:rsidRPr="00175E86">
          <w:rPr>
            <w:rFonts w:ascii="Times New Roman" w:hAnsi="Times New Roman" w:cs="Times New Roman"/>
            <w:color w:val="0000FF"/>
            <w:sz w:val="24"/>
            <w:szCs w:val="24"/>
          </w:rPr>
          <w:t>частью 3 статьи 77</w:t>
        </w:r>
      </w:hyperlink>
      <w:r w:rsidRPr="00175E86">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9">
        <w:r w:rsidRPr="00175E86">
          <w:rPr>
            <w:rFonts w:ascii="Times New Roman" w:hAnsi="Times New Roman" w:cs="Times New Roman"/>
            <w:color w:val="0000FF"/>
            <w:sz w:val="24"/>
            <w:szCs w:val="24"/>
          </w:rPr>
          <w:t>пунктом 1</w:t>
        </w:r>
      </w:hyperlink>
      <w:r w:rsidRPr="00175E86">
        <w:rPr>
          <w:rFonts w:ascii="Times New Roman" w:hAnsi="Times New Roman" w:cs="Times New Roman"/>
          <w:sz w:val="24"/>
          <w:szCs w:val="24"/>
        </w:rPr>
        <w:t xml:space="preserve"> и </w:t>
      </w:r>
      <w:hyperlink r:id="rId10">
        <w:r w:rsidRPr="00175E86">
          <w:rPr>
            <w:rFonts w:ascii="Times New Roman" w:hAnsi="Times New Roman" w:cs="Times New Roman"/>
            <w:color w:val="0000FF"/>
            <w:sz w:val="24"/>
            <w:szCs w:val="24"/>
          </w:rPr>
          <w:t>подпунктом 5.2.10 пункта 5</w:t>
        </w:r>
      </w:hyperlink>
      <w:r w:rsidRPr="00175E86">
        <w:rPr>
          <w:rFonts w:ascii="Times New Roman" w:hAnsi="Times New Roman" w:cs="Times New Roman"/>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1. Утвердить прилагаемый </w:t>
      </w:r>
      <w:hyperlink w:anchor="P41">
        <w:r w:rsidRPr="00175E86">
          <w:rPr>
            <w:rFonts w:ascii="Times New Roman" w:hAnsi="Times New Roman" w:cs="Times New Roman"/>
            <w:color w:val="0000FF"/>
            <w:sz w:val="24"/>
            <w:szCs w:val="24"/>
          </w:rPr>
          <w:t>Порядок</w:t>
        </w:r>
      </w:hyperlink>
      <w:r w:rsidRPr="00175E86">
        <w:rPr>
          <w:rFonts w:ascii="Times New Roman" w:hAnsi="Times New Roman" w:cs="Times New Roman"/>
          <w:sz w:val="24"/>
          <w:szCs w:val="24"/>
        </w:rPr>
        <w:t xml:space="preserve">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2. Признать не подлежащими применению приказы Министерства образования и науки Российской Федерации:</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от 28 июня 2013 г. </w:t>
      </w:r>
      <w:hyperlink r:id="rId11">
        <w:r w:rsidRPr="00175E86">
          <w:rPr>
            <w:rFonts w:ascii="Times New Roman" w:hAnsi="Times New Roman" w:cs="Times New Roman"/>
            <w:color w:val="0000FF"/>
            <w:sz w:val="24"/>
            <w:szCs w:val="24"/>
          </w:rPr>
          <w:t>N 491</w:t>
        </w:r>
      </w:hyperlink>
      <w:r w:rsidRPr="00175E86">
        <w:rPr>
          <w:rFonts w:ascii="Times New Roman" w:hAnsi="Times New Roman" w:cs="Times New Roman"/>
          <w:sz w:val="24"/>
          <w:szCs w:val="24"/>
        </w:rP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Министерством юстиции Российской Федерации 2 августа 2013 г., регистрационный N 29234);</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от 19 мая 2014 г. </w:t>
      </w:r>
      <w:hyperlink r:id="rId12">
        <w:r w:rsidRPr="00175E86">
          <w:rPr>
            <w:rFonts w:ascii="Times New Roman" w:hAnsi="Times New Roman" w:cs="Times New Roman"/>
            <w:color w:val="0000FF"/>
            <w:sz w:val="24"/>
            <w:szCs w:val="24"/>
          </w:rPr>
          <w:t>N 552</w:t>
        </w:r>
      </w:hyperlink>
      <w:r w:rsidRPr="00175E86">
        <w:rPr>
          <w:rFonts w:ascii="Times New Roman" w:hAnsi="Times New Roman" w:cs="Times New Roman"/>
          <w:sz w:val="24"/>
          <w:szCs w:val="24"/>
        </w:rP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26 </w:t>
      </w:r>
      <w:r w:rsidRPr="00175E86">
        <w:rPr>
          <w:rFonts w:ascii="Times New Roman" w:hAnsi="Times New Roman" w:cs="Times New Roman"/>
          <w:sz w:val="24"/>
          <w:szCs w:val="24"/>
        </w:rPr>
        <w:lastRenderedPageBreak/>
        <w:t>мая 2014 г., регистрационный N 32423);</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от 12 января 2015 г. </w:t>
      </w:r>
      <w:hyperlink r:id="rId13">
        <w:r w:rsidRPr="00175E86">
          <w:rPr>
            <w:rFonts w:ascii="Times New Roman" w:hAnsi="Times New Roman" w:cs="Times New Roman"/>
            <w:color w:val="0000FF"/>
            <w:sz w:val="24"/>
            <w:szCs w:val="24"/>
          </w:rPr>
          <w:t>N 2</w:t>
        </w:r>
      </w:hyperlink>
      <w:r w:rsidRPr="00175E86">
        <w:rPr>
          <w:rFonts w:ascii="Times New Roman" w:hAnsi="Times New Roman" w:cs="Times New Roman"/>
          <w:sz w:val="24"/>
          <w:szCs w:val="24"/>
        </w:rP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3 февраля 2015 г., регистрационный N 35849);</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от 6 апреля 2017 г. </w:t>
      </w:r>
      <w:hyperlink r:id="rId14">
        <w:r w:rsidRPr="00175E86">
          <w:rPr>
            <w:rFonts w:ascii="Times New Roman" w:hAnsi="Times New Roman" w:cs="Times New Roman"/>
            <w:color w:val="0000FF"/>
            <w:sz w:val="24"/>
            <w:szCs w:val="24"/>
          </w:rPr>
          <w:t>N 312</w:t>
        </w:r>
      </w:hyperlink>
      <w:r w:rsidRPr="00175E86">
        <w:rPr>
          <w:rFonts w:ascii="Times New Roman" w:hAnsi="Times New Roman" w:cs="Times New Roman"/>
          <w:sz w:val="24"/>
          <w:szCs w:val="24"/>
        </w:rP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 мая 2017 г., регистрационный N 46555).</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3. Настоящий приказ вступает в силу с 1 марта 2023 года и действует до 29 февраля 2028 года.</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4. Контроль за исполнением настоящего приказа возложить на заместителя руководителя И.К. </w:t>
      </w:r>
      <w:proofErr w:type="spellStart"/>
      <w:r w:rsidRPr="00175E86">
        <w:rPr>
          <w:rFonts w:ascii="Times New Roman" w:hAnsi="Times New Roman" w:cs="Times New Roman"/>
          <w:sz w:val="24"/>
          <w:szCs w:val="24"/>
        </w:rPr>
        <w:t>Круглинского</w:t>
      </w:r>
      <w:proofErr w:type="spellEnd"/>
      <w:r w:rsidRPr="00175E86">
        <w:rPr>
          <w:rFonts w:ascii="Times New Roman" w:hAnsi="Times New Roman" w:cs="Times New Roman"/>
          <w:sz w:val="24"/>
          <w:szCs w:val="24"/>
        </w:rPr>
        <w:t>.</w:t>
      </w:r>
    </w:p>
    <w:p w:rsidR="00175E86" w:rsidRPr="00175E86" w:rsidRDefault="00175E86">
      <w:pPr>
        <w:pStyle w:val="ConsPlusNormal"/>
        <w:jc w:val="both"/>
        <w:rPr>
          <w:rFonts w:ascii="Times New Roman" w:hAnsi="Times New Roman" w:cs="Times New Roman"/>
          <w:sz w:val="24"/>
          <w:szCs w:val="24"/>
        </w:rPr>
      </w:pPr>
    </w:p>
    <w:p w:rsidR="00175E86" w:rsidRPr="00175E86" w:rsidRDefault="00175E86">
      <w:pPr>
        <w:pStyle w:val="ConsPlusNormal"/>
        <w:jc w:val="right"/>
        <w:rPr>
          <w:rFonts w:ascii="Times New Roman" w:hAnsi="Times New Roman" w:cs="Times New Roman"/>
          <w:sz w:val="24"/>
          <w:szCs w:val="24"/>
        </w:rPr>
      </w:pPr>
      <w:r w:rsidRPr="00175E86">
        <w:rPr>
          <w:rFonts w:ascii="Times New Roman" w:hAnsi="Times New Roman" w:cs="Times New Roman"/>
          <w:sz w:val="24"/>
          <w:szCs w:val="24"/>
        </w:rPr>
        <w:t>Руководитель</w:t>
      </w:r>
    </w:p>
    <w:p w:rsidR="00175E86" w:rsidRPr="00175E86" w:rsidRDefault="00175E86">
      <w:pPr>
        <w:pStyle w:val="ConsPlusNormal"/>
        <w:jc w:val="right"/>
        <w:rPr>
          <w:rFonts w:ascii="Times New Roman" w:hAnsi="Times New Roman" w:cs="Times New Roman"/>
          <w:sz w:val="24"/>
          <w:szCs w:val="24"/>
        </w:rPr>
      </w:pPr>
      <w:r w:rsidRPr="00175E86">
        <w:rPr>
          <w:rFonts w:ascii="Times New Roman" w:hAnsi="Times New Roman" w:cs="Times New Roman"/>
          <w:sz w:val="24"/>
          <w:szCs w:val="24"/>
        </w:rPr>
        <w:t>А.А.МУЗАЕВ</w:t>
      </w:r>
    </w:p>
    <w:p w:rsidR="00175E86" w:rsidRPr="00175E86" w:rsidRDefault="00175E86">
      <w:pPr>
        <w:pStyle w:val="ConsPlusNormal"/>
        <w:ind w:firstLine="540"/>
        <w:jc w:val="both"/>
        <w:rPr>
          <w:rFonts w:ascii="Times New Roman" w:hAnsi="Times New Roman" w:cs="Times New Roman"/>
          <w:sz w:val="24"/>
          <w:szCs w:val="24"/>
        </w:rPr>
      </w:pPr>
    </w:p>
    <w:p w:rsidR="00175E86" w:rsidRPr="00175E86" w:rsidRDefault="00175E86">
      <w:pPr>
        <w:pStyle w:val="ConsPlusNormal"/>
        <w:ind w:firstLine="540"/>
        <w:jc w:val="both"/>
        <w:rPr>
          <w:rFonts w:ascii="Times New Roman" w:hAnsi="Times New Roman" w:cs="Times New Roman"/>
          <w:sz w:val="24"/>
          <w:szCs w:val="24"/>
        </w:rPr>
      </w:pPr>
    </w:p>
    <w:p w:rsidR="00175E86" w:rsidRPr="00175E86" w:rsidRDefault="00175E86">
      <w:pPr>
        <w:pStyle w:val="ConsPlusNormal"/>
        <w:ind w:firstLine="540"/>
        <w:jc w:val="both"/>
        <w:rPr>
          <w:rFonts w:ascii="Times New Roman" w:hAnsi="Times New Roman" w:cs="Times New Roman"/>
          <w:sz w:val="24"/>
          <w:szCs w:val="24"/>
        </w:rPr>
      </w:pPr>
    </w:p>
    <w:p w:rsidR="00175E86" w:rsidRPr="00175E86" w:rsidRDefault="00175E86">
      <w:pPr>
        <w:pStyle w:val="ConsPlusNormal"/>
        <w:ind w:firstLine="540"/>
        <w:jc w:val="both"/>
        <w:rPr>
          <w:rFonts w:ascii="Times New Roman" w:hAnsi="Times New Roman" w:cs="Times New Roman"/>
          <w:sz w:val="24"/>
          <w:szCs w:val="24"/>
        </w:rPr>
      </w:pPr>
    </w:p>
    <w:p w:rsidR="00175E86" w:rsidRPr="00175E86" w:rsidRDefault="00175E86">
      <w:pPr>
        <w:pStyle w:val="ConsPlusNormal"/>
        <w:ind w:firstLine="540"/>
        <w:jc w:val="both"/>
        <w:rPr>
          <w:rFonts w:ascii="Times New Roman" w:hAnsi="Times New Roman" w:cs="Times New Roman"/>
          <w:sz w:val="24"/>
          <w:szCs w:val="24"/>
        </w:rPr>
      </w:pPr>
    </w:p>
    <w:p w:rsidR="00175E86" w:rsidRPr="00175E86" w:rsidRDefault="00175E86">
      <w:pPr>
        <w:pStyle w:val="ConsPlusNormal"/>
        <w:jc w:val="right"/>
        <w:outlineLvl w:val="0"/>
        <w:rPr>
          <w:rFonts w:ascii="Times New Roman" w:hAnsi="Times New Roman" w:cs="Times New Roman"/>
          <w:sz w:val="24"/>
          <w:szCs w:val="24"/>
        </w:rPr>
      </w:pPr>
      <w:r w:rsidRPr="00175E86">
        <w:rPr>
          <w:rFonts w:ascii="Times New Roman" w:hAnsi="Times New Roman" w:cs="Times New Roman"/>
          <w:sz w:val="24"/>
          <w:szCs w:val="24"/>
        </w:rPr>
        <w:t>Утвержден</w:t>
      </w:r>
    </w:p>
    <w:p w:rsidR="00175E86" w:rsidRPr="00175E86" w:rsidRDefault="00175E86">
      <w:pPr>
        <w:pStyle w:val="ConsPlusNormal"/>
        <w:jc w:val="right"/>
        <w:rPr>
          <w:rFonts w:ascii="Times New Roman" w:hAnsi="Times New Roman" w:cs="Times New Roman"/>
          <w:sz w:val="24"/>
          <w:szCs w:val="24"/>
        </w:rPr>
      </w:pPr>
      <w:r w:rsidRPr="00175E86">
        <w:rPr>
          <w:rFonts w:ascii="Times New Roman" w:hAnsi="Times New Roman" w:cs="Times New Roman"/>
          <w:sz w:val="24"/>
          <w:szCs w:val="24"/>
        </w:rPr>
        <w:t>приказом Федеральной службы</w:t>
      </w:r>
    </w:p>
    <w:p w:rsidR="00175E86" w:rsidRPr="00175E86" w:rsidRDefault="00175E86">
      <w:pPr>
        <w:pStyle w:val="ConsPlusNormal"/>
        <w:jc w:val="right"/>
        <w:rPr>
          <w:rFonts w:ascii="Times New Roman" w:hAnsi="Times New Roman" w:cs="Times New Roman"/>
          <w:sz w:val="24"/>
          <w:szCs w:val="24"/>
        </w:rPr>
      </w:pPr>
      <w:r w:rsidRPr="00175E86">
        <w:rPr>
          <w:rFonts w:ascii="Times New Roman" w:hAnsi="Times New Roman" w:cs="Times New Roman"/>
          <w:sz w:val="24"/>
          <w:szCs w:val="24"/>
        </w:rPr>
        <w:t>по надзору в сфере образования и науки</w:t>
      </w:r>
    </w:p>
    <w:p w:rsidR="00175E86" w:rsidRPr="00175E86" w:rsidRDefault="00175E86">
      <w:pPr>
        <w:pStyle w:val="ConsPlusNormal"/>
        <w:jc w:val="right"/>
        <w:rPr>
          <w:rFonts w:ascii="Times New Roman" w:hAnsi="Times New Roman" w:cs="Times New Roman"/>
          <w:sz w:val="24"/>
          <w:szCs w:val="24"/>
        </w:rPr>
      </w:pPr>
      <w:r w:rsidRPr="00175E86">
        <w:rPr>
          <w:rFonts w:ascii="Times New Roman" w:hAnsi="Times New Roman" w:cs="Times New Roman"/>
          <w:sz w:val="24"/>
          <w:szCs w:val="24"/>
        </w:rPr>
        <w:t>от 26.08.2022 N 924</w:t>
      </w:r>
    </w:p>
    <w:p w:rsidR="00175E86" w:rsidRPr="00175E86" w:rsidRDefault="00175E86">
      <w:pPr>
        <w:pStyle w:val="ConsPlusNormal"/>
        <w:jc w:val="both"/>
        <w:rPr>
          <w:rFonts w:ascii="Times New Roman" w:hAnsi="Times New Roman" w:cs="Times New Roman"/>
          <w:sz w:val="24"/>
          <w:szCs w:val="24"/>
        </w:rPr>
      </w:pPr>
    </w:p>
    <w:p w:rsidR="00175E86" w:rsidRPr="00175E86" w:rsidRDefault="00175E86">
      <w:pPr>
        <w:pStyle w:val="ConsPlusTitle"/>
        <w:jc w:val="center"/>
        <w:rPr>
          <w:rFonts w:ascii="Times New Roman" w:hAnsi="Times New Roman" w:cs="Times New Roman"/>
          <w:sz w:val="24"/>
          <w:szCs w:val="24"/>
        </w:rPr>
      </w:pPr>
      <w:bookmarkStart w:id="0" w:name="P41"/>
      <w:bookmarkEnd w:id="0"/>
      <w:r w:rsidRPr="00175E86">
        <w:rPr>
          <w:rFonts w:ascii="Times New Roman" w:hAnsi="Times New Roman" w:cs="Times New Roman"/>
          <w:sz w:val="24"/>
          <w:szCs w:val="24"/>
        </w:rPr>
        <w:t>ПОРЯДОК</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АККРЕДИТАЦИИ ГРАЖДАН В КАЧЕСТВЕ ОБЩЕСТВЕННЫХ</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НАБЛЮДАТЕЛЕЙ ПРИ ПРОВЕДЕНИИ ГОСУДАРСТВЕННОЙ ИТОГОВОЙ</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АТТЕСТАЦИИ ПО ОБРАЗОВАТЕЛЬНЫМ ПРОГРАММАМ ОСНОВНОГО ОБЩЕГО</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И СРЕДНЕГО ОБЩЕГО ОБРАЗОВАНИЯ, ВСЕРОССИЙСКОЙ ОЛИМПИАДЫ</w:t>
      </w:r>
    </w:p>
    <w:p w:rsidR="00175E86" w:rsidRPr="00175E86" w:rsidRDefault="00175E86">
      <w:pPr>
        <w:pStyle w:val="ConsPlusTitle"/>
        <w:jc w:val="center"/>
        <w:rPr>
          <w:rFonts w:ascii="Times New Roman" w:hAnsi="Times New Roman" w:cs="Times New Roman"/>
          <w:sz w:val="24"/>
          <w:szCs w:val="24"/>
        </w:rPr>
      </w:pPr>
      <w:r w:rsidRPr="00175E86">
        <w:rPr>
          <w:rFonts w:ascii="Times New Roman" w:hAnsi="Times New Roman" w:cs="Times New Roman"/>
          <w:sz w:val="24"/>
          <w:szCs w:val="24"/>
        </w:rPr>
        <w:t>ШКОЛЬНИКОВ И ОЛИМПИАД ШКОЛЬНИКОВ</w:t>
      </w:r>
    </w:p>
    <w:p w:rsidR="00175E86" w:rsidRPr="00175E86" w:rsidRDefault="00175E86">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5E86" w:rsidRPr="00175E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5E86" w:rsidRPr="00175E86" w:rsidRDefault="00175E8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75E86" w:rsidRPr="00175E86" w:rsidRDefault="00175E8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75E86" w:rsidRPr="00175E86" w:rsidRDefault="00175E86">
            <w:pPr>
              <w:pStyle w:val="ConsPlusNormal"/>
              <w:jc w:val="center"/>
              <w:rPr>
                <w:rFonts w:ascii="Times New Roman" w:hAnsi="Times New Roman" w:cs="Times New Roman"/>
                <w:sz w:val="24"/>
                <w:szCs w:val="24"/>
              </w:rPr>
            </w:pPr>
            <w:r w:rsidRPr="00175E86">
              <w:rPr>
                <w:rFonts w:ascii="Times New Roman" w:hAnsi="Times New Roman" w:cs="Times New Roman"/>
                <w:color w:val="392C69"/>
                <w:sz w:val="24"/>
                <w:szCs w:val="24"/>
              </w:rPr>
              <w:t>Список изменяющих документов</w:t>
            </w:r>
          </w:p>
          <w:p w:rsidR="00175E86" w:rsidRPr="00175E86" w:rsidRDefault="00175E86">
            <w:pPr>
              <w:pStyle w:val="ConsPlusNormal"/>
              <w:jc w:val="center"/>
              <w:rPr>
                <w:rFonts w:ascii="Times New Roman" w:hAnsi="Times New Roman" w:cs="Times New Roman"/>
                <w:sz w:val="24"/>
                <w:szCs w:val="24"/>
              </w:rPr>
            </w:pPr>
            <w:r w:rsidRPr="00175E86">
              <w:rPr>
                <w:rFonts w:ascii="Times New Roman" w:hAnsi="Times New Roman" w:cs="Times New Roman"/>
                <w:color w:val="392C69"/>
                <w:sz w:val="24"/>
                <w:szCs w:val="24"/>
              </w:rPr>
              <w:t xml:space="preserve">(в ред. Приказов </w:t>
            </w:r>
            <w:proofErr w:type="spellStart"/>
            <w:r w:rsidRPr="00175E86">
              <w:rPr>
                <w:rFonts w:ascii="Times New Roman" w:hAnsi="Times New Roman" w:cs="Times New Roman"/>
                <w:color w:val="392C69"/>
                <w:sz w:val="24"/>
                <w:szCs w:val="24"/>
              </w:rPr>
              <w:t>Рособрнадзора</w:t>
            </w:r>
            <w:proofErr w:type="spellEnd"/>
            <w:r w:rsidRPr="00175E86">
              <w:rPr>
                <w:rFonts w:ascii="Times New Roman" w:hAnsi="Times New Roman" w:cs="Times New Roman"/>
                <w:color w:val="392C69"/>
                <w:sz w:val="24"/>
                <w:szCs w:val="24"/>
              </w:rPr>
              <w:t xml:space="preserve"> от 16.02.2023 </w:t>
            </w:r>
            <w:hyperlink r:id="rId15">
              <w:r w:rsidRPr="00175E86">
                <w:rPr>
                  <w:rFonts w:ascii="Times New Roman" w:hAnsi="Times New Roman" w:cs="Times New Roman"/>
                  <w:color w:val="0000FF"/>
                  <w:sz w:val="24"/>
                  <w:szCs w:val="24"/>
                </w:rPr>
                <w:t>N 236</w:t>
              </w:r>
            </w:hyperlink>
            <w:r w:rsidRPr="00175E86">
              <w:rPr>
                <w:rFonts w:ascii="Times New Roman" w:hAnsi="Times New Roman" w:cs="Times New Roman"/>
                <w:color w:val="392C69"/>
                <w:sz w:val="24"/>
                <w:szCs w:val="24"/>
              </w:rPr>
              <w:t>,</w:t>
            </w:r>
          </w:p>
          <w:p w:rsidR="00175E86" w:rsidRPr="00175E86" w:rsidRDefault="00175E86">
            <w:pPr>
              <w:pStyle w:val="ConsPlusNormal"/>
              <w:jc w:val="center"/>
              <w:rPr>
                <w:rFonts w:ascii="Times New Roman" w:hAnsi="Times New Roman" w:cs="Times New Roman"/>
                <w:sz w:val="24"/>
                <w:szCs w:val="24"/>
              </w:rPr>
            </w:pPr>
            <w:r w:rsidRPr="00175E86">
              <w:rPr>
                <w:rFonts w:ascii="Times New Roman" w:hAnsi="Times New Roman" w:cs="Times New Roman"/>
                <w:color w:val="392C69"/>
                <w:sz w:val="24"/>
                <w:szCs w:val="24"/>
              </w:rPr>
              <w:t xml:space="preserve">от 05.02.2024 </w:t>
            </w:r>
            <w:hyperlink r:id="rId16">
              <w:r w:rsidRPr="00175E86">
                <w:rPr>
                  <w:rFonts w:ascii="Times New Roman" w:hAnsi="Times New Roman" w:cs="Times New Roman"/>
                  <w:color w:val="0000FF"/>
                  <w:sz w:val="24"/>
                  <w:szCs w:val="24"/>
                </w:rPr>
                <w:t>N 157</w:t>
              </w:r>
            </w:hyperlink>
            <w:r w:rsidRPr="00175E86">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5E86" w:rsidRPr="00175E86" w:rsidRDefault="00175E86">
            <w:pPr>
              <w:pStyle w:val="ConsPlusNormal"/>
              <w:rPr>
                <w:rFonts w:ascii="Times New Roman" w:hAnsi="Times New Roman" w:cs="Times New Roman"/>
                <w:sz w:val="24"/>
                <w:szCs w:val="24"/>
              </w:rPr>
            </w:pPr>
          </w:p>
        </w:tc>
      </w:tr>
    </w:tbl>
    <w:p w:rsidR="00175E86" w:rsidRPr="00175E86" w:rsidRDefault="00175E86">
      <w:pPr>
        <w:pStyle w:val="ConsPlusNormal"/>
        <w:jc w:val="both"/>
        <w:rPr>
          <w:rFonts w:ascii="Times New Roman" w:hAnsi="Times New Roman" w:cs="Times New Roman"/>
          <w:sz w:val="24"/>
          <w:szCs w:val="24"/>
        </w:rPr>
      </w:pPr>
    </w:p>
    <w:p w:rsidR="00175E86" w:rsidRPr="00175E86" w:rsidRDefault="00175E86">
      <w:pPr>
        <w:pStyle w:val="ConsPlusNormal"/>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1.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(далее - Порядок) определяет правила аккредитации граждан в </w:t>
      </w:r>
      <w:r w:rsidRPr="00175E86">
        <w:rPr>
          <w:rFonts w:ascii="Times New Roman" w:hAnsi="Times New Roman" w:cs="Times New Roman"/>
          <w:sz w:val="24"/>
          <w:szCs w:val="24"/>
        </w:rPr>
        <w:lastRenderedPageBreak/>
        <w:t xml:space="preserve">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(далее - ГИА) (за исключением проведения ГИА в специальных учебно-воспитательных учреждениях закрытого типа и общеобразовательных организациях при исправительных учреждениях уголовно-исполнительной системы, а также при проведении ГИА в пунктах проведения экзаменов, организованных на дому, в медицинских организациях), всероссийской олимпиады школьников (далее -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и олимпиад школьников (далее - олимпиады).</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2. Аккредитацию граждан в качестве общественных наблюдателей осуществляют:</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органы исполнительной власти субъектов Российской Федерации, осуществляющие государственное управление в сфере образования, при проведении ГИА,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олимпиад на территориях субъектов Российской Федерации;</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 (далее вместе - аккредитующие органы) &lt;1&gt;.</w:t>
      </w:r>
    </w:p>
    <w:p w:rsidR="00175E86" w:rsidRPr="00175E86" w:rsidRDefault="00175E86">
      <w:pPr>
        <w:pStyle w:val="ConsPlusNormal"/>
        <w:jc w:val="both"/>
        <w:rPr>
          <w:rFonts w:ascii="Times New Roman" w:hAnsi="Times New Roman" w:cs="Times New Roman"/>
          <w:sz w:val="24"/>
          <w:szCs w:val="24"/>
        </w:rPr>
      </w:pPr>
      <w:r w:rsidRPr="00175E86">
        <w:rPr>
          <w:rFonts w:ascii="Times New Roman" w:hAnsi="Times New Roman" w:cs="Times New Roman"/>
          <w:sz w:val="24"/>
          <w:szCs w:val="24"/>
        </w:rPr>
        <w:t xml:space="preserve">(в ред. </w:t>
      </w:r>
      <w:hyperlink r:id="rId17">
        <w:r w:rsidRPr="00175E86">
          <w:rPr>
            <w:rFonts w:ascii="Times New Roman" w:hAnsi="Times New Roman" w:cs="Times New Roman"/>
            <w:color w:val="0000FF"/>
            <w:sz w:val="24"/>
            <w:szCs w:val="24"/>
          </w:rPr>
          <w:t>Приказа</w:t>
        </w:r>
      </w:hyperlink>
      <w:r w:rsidRPr="00175E86">
        <w:rPr>
          <w:rFonts w:ascii="Times New Roman" w:hAnsi="Times New Roman" w:cs="Times New Roman"/>
          <w:sz w:val="24"/>
          <w:szCs w:val="24"/>
        </w:rPr>
        <w:t xml:space="preserve"> </w:t>
      </w:r>
      <w:proofErr w:type="spellStart"/>
      <w:r w:rsidRPr="00175E86">
        <w:rPr>
          <w:rFonts w:ascii="Times New Roman" w:hAnsi="Times New Roman" w:cs="Times New Roman"/>
          <w:sz w:val="24"/>
          <w:szCs w:val="24"/>
        </w:rPr>
        <w:t>Рособрнадзора</w:t>
      </w:r>
      <w:proofErr w:type="spellEnd"/>
      <w:r w:rsidRPr="00175E86">
        <w:rPr>
          <w:rFonts w:ascii="Times New Roman" w:hAnsi="Times New Roman" w:cs="Times New Roman"/>
          <w:sz w:val="24"/>
          <w:szCs w:val="24"/>
        </w:rPr>
        <w:t xml:space="preserve"> от 16.02.2023 N 236)</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&lt;1&gt; </w:t>
      </w:r>
      <w:hyperlink r:id="rId18">
        <w:r w:rsidRPr="00175E86">
          <w:rPr>
            <w:rFonts w:ascii="Times New Roman" w:hAnsi="Times New Roman" w:cs="Times New Roman"/>
            <w:color w:val="0000FF"/>
            <w:sz w:val="24"/>
            <w:szCs w:val="24"/>
          </w:rPr>
          <w:t>Часть 15 статьи 59</w:t>
        </w:r>
      </w:hyperlink>
      <w:r w:rsidRPr="00175E86">
        <w:rPr>
          <w:rFonts w:ascii="Times New Roman" w:hAnsi="Times New Roman" w:cs="Times New Roman"/>
          <w:sz w:val="24"/>
          <w:szCs w:val="24"/>
        </w:rPr>
        <w:t xml:space="preserve"> и </w:t>
      </w:r>
      <w:hyperlink r:id="rId19">
        <w:r w:rsidRPr="00175E86">
          <w:rPr>
            <w:rFonts w:ascii="Times New Roman" w:hAnsi="Times New Roman" w:cs="Times New Roman"/>
            <w:color w:val="0000FF"/>
            <w:sz w:val="24"/>
            <w:szCs w:val="24"/>
          </w:rPr>
          <w:t>часть 3 статьи 77</w:t>
        </w:r>
      </w:hyperlink>
      <w:r w:rsidRPr="00175E86">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(далее - Федеральный закон N 273-ФЗ).</w:t>
      </w:r>
    </w:p>
    <w:p w:rsidR="00175E86" w:rsidRPr="00175E86" w:rsidRDefault="00175E86">
      <w:pPr>
        <w:pStyle w:val="ConsPlusNormal"/>
        <w:ind w:firstLine="540"/>
        <w:jc w:val="both"/>
        <w:rPr>
          <w:rFonts w:ascii="Times New Roman" w:hAnsi="Times New Roman" w:cs="Times New Roman"/>
          <w:sz w:val="24"/>
          <w:szCs w:val="24"/>
        </w:rPr>
      </w:pPr>
    </w:p>
    <w:p w:rsidR="00175E86" w:rsidRPr="00175E86" w:rsidRDefault="00175E86">
      <w:pPr>
        <w:pStyle w:val="ConsPlusNormal"/>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3. Для получения аккредитации в качестве общественного наблюдателя при проведении ГИА,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олимпиад совершеннолетний гражданин Российской Федерации (далее - гражданин) подает в аккредитующие органы заявление об аккредитации в качестве общественного наблюдателя (далее - заявление). Заявление на бумажном носителе подается гражданином лично при предъявлении документа, удостоверяющего личность, или уполномоченным лицом при предъявлении документа, удостоверяющего личность, и доверенности, оформленной в </w:t>
      </w:r>
      <w:hyperlink r:id="rId20">
        <w:r w:rsidRPr="00175E86">
          <w:rPr>
            <w:rFonts w:ascii="Times New Roman" w:hAnsi="Times New Roman" w:cs="Times New Roman"/>
            <w:color w:val="0000FF"/>
            <w:sz w:val="24"/>
            <w:szCs w:val="24"/>
          </w:rPr>
          <w:t>порядке</w:t>
        </w:r>
      </w:hyperlink>
      <w:r w:rsidRPr="00175E86">
        <w:rPr>
          <w:rFonts w:ascii="Times New Roman" w:hAnsi="Times New Roman" w:cs="Times New Roman"/>
          <w:sz w:val="24"/>
          <w:szCs w:val="24"/>
        </w:rPr>
        <w:t>, предусмотренном гражданским законодательством Российской Федерации (далее - доверенное лицо).</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В заявлении указываются:</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1) фамилия, имя, отчество (последнее - при наличии), пол, год рождения, контактный телефон (при наличии), адрес электронной почты (при наличии), адреса регистрации и фактического проживания, реквизиты документа, удостоверяющего личность гражданина, подавшего заявление;</w:t>
      </w:r>
    </w:p>
    <w:p w:rsidR="00175E86" w:rsidRPr="00175E86" w:rsidRDefault="00175E86">
      <w:pPr>
        <w:pStyle w:val="ConsPlusNormal"/>
        <w:spacing w:before="220"/>
        <w:ind w:firstLine="540"/>
        <w:jc w:val="both"/>
        <w:rPr>
          <w:rFonts w:ascii="Times New Roman" w:hAnsi="Times New Roman" w:cs="Times New Roman"/>
          <w:sz w:val="24"/>
          <w:szCs w:val="24"/>
        </w:rPr>
      </w:pPr>
      <w:bookmarkStart w:id="1" w:name="P62"/>
      <w:bookmarkEnd w:id="1"/>
      <w:r w:rsidRPr="00175E86">
        <w:rPr>
          <w:rFonts w:ascii="Times New Roman" w:hAnsi="Times New Roman" w:cs="Times New Roman"/>
          <w:sz w:val="24"/>
          <w:szCs w:val="24"/>
        </w:rPr>
        <w:t>2) места, в которых гражданин, подавший заявление, желает осуществлять общественное наблюдение:</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а) при проведении ГИА: пункты проведения экзаменов, региональный центр обработки информации субъекта Российской Федерации, места работы предметных </w:t>
      </w:r>
      <w:r w:rsidRPr="00175E86">
        <w:rPr>
          <w:rFonts w:ascii="Times New Roman" w:hAnsi="Times New Roman" w:cs="Times New Roman"/>
          <w:sz w:val="24"/>
          <w:szCs w:val="24"/>
        </w:rPr>
        <w:lastRenderedPageBreak/>
        <w:t>комиссий субъекта Российской Федерации, места работы апелляционной комиссии субъекта Российской Федерации (далее вместе - места проведения ГИА);</w:t>
      </w:r>
    </w:p>
    <w:p w:rsidR="00175E86" w:rsidRPr="00175E86" w:rsidRDefault="00175E86">
      <w:pPr>
        <w:pStyle w:val="ConsPlusNormal"/>
        <w:jc w:val="both"/>
        <w:rPr>
          <w:rFonts w:ascii="Times New Roman" w:hAnsi="Times New Roman" w:cs="Times New Roman"/>
          <w:sz w:val="24"/>
          <w:szCs w:val="24"/>
        </w:rPr>
      </w:pPr>
      <w:r w:rsidRPr="00175E86">
        <w:rPr>
          <w:rFonts w:ascii="Times New Roman" w:hAnsi="Times New Roman" w:cs="Times New Roman"/>
          <w:sz w:val="24"/>
          <w:szCs w:val="24"/>
        </w:rPr>
        <w:t xml:space="preserve">(в ред. </w:t>
      </w:r>
      <w:hyperlink r:id="rId21">
        <w:r w:rsidRPr="00175E86">
          <w:rPr>
            <w:rFonts w:ascii="Times New Roman" w:hAnsi="Times New Roman" w:cs="Times New Roman"/>
            <w:color w:val="0000FF"/>
            <w:sz w:val="24"/>
            <w:szCs w:val="24"/>
          </w:rPr>
          <w:t>Приказа</w:t>
        </w:r>
      </w:hyperlink>
      <w:r w:rsidRPr="00175E86">
        <w:rPr>
          <w:rFonts w:ascii="Times New Roman" w:hAnsi="Times New Roman" w:cs="Times New Roman"/>
          <w:sz w:val="24"/>
          <w:szCs w:val="24"/>
        </w:rPr>
        <w:t xml:space="preserve"> </w:t>
      </w:r>
      <w:proofErr w:type="spellStart"/>
      <w:r w:rsidRPr="00175E86">
        <w:rPr>
          <w:rFonts w:ascii="Times New Roman" w:hAnsi="Times New Roman" w:cs="Times New Roman"/>
          <w:sz w:val="24"/>
          <w:szCs w:val="24"/>
        </w:rPr>
        <w:t>Рособрнадзора</w:t>
      </w:r>
      <w:proofErr w:type="spellEnd"/>
      <w:r w:rsidRPr="00175E86">
        <w:rPr>
          <w:rFonts w:ascii="Times New Roman" w:hAnsi="Times New Roman" w:cs="Times New Roman"/>
          <w:sz w:val="24"/>
          <w:szCs w:val="24"/>
        </w:rPr>
        <w:t xml:space="preserve"> от 05.02.2024 N 157)</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б) при проведении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олимпиад: места проведения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места проведения олимпиад, места проверки и (или) показа олимпиадных работ, места рассмотрения апелляций о несогласии с выставленными баллами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олимпиад (далее вместе - места проведения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олимпиад);</w:t>
      </w:r>
    </w:p>
    <w:p w:rsidR="00175E86" w:rsidRPr="00175E86" w:rsidRDefault="00175E86">
      <w:pPr>
        <w:pStyle w:val="ConsPlusNormal"/>
        <w:spacing w:before="220"/>
        <w:ind w:firstLine="540"/>
        <w:jc w:val="both"/>
        <w:rPr>
          <w:rFonts w:ascii="Times New Roman" w:hAnsi="Times New Roman" w:cs="Times New Roman"/>
          <w:sz w:val="24"/>
          <w:szCs w:val="24"/>
        </w:rPr>
      </w:pPr>
      <w:bookmarkStart w:id="2" w:name="P66"/>
      <w:bookmarkEnd w:id="2"/>
      <w:r w:rsidRPr="00175E86">
        <w:rPr>
          <w:rFonts w:ascii="Times New Roman" w:hAnsi="Times New Roman" w:cs="Times New Roman"/>
          <w:sz w:val="24"/>
          <w:szCs w:val="24"/>
        </w:rPr>
        <w:t>3) форма, в которой гражданин, подавший заявление, желает 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 (далее - дистанционная форма) - для граждан, желающих получить аккредитацию в качестве общественного наблюдателя при проведении ГИА;</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4) населенный пункт, на территории которого гражданин, подавший заявление, желает присутствовать в качестве общественного наблюдателя в местах проведения ГИА (за исключением граждан, желающих осуществлять общественное наблюдение в дистанционной форме), местах проведения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олимпиад;</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5) даты присутствия в местах проведения ГИА и (или) даты осуществления общественного наблюдения в дистанционной форме в соответствии со сроками проведения ГИА, даты присутствия в местах проведения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в соответствии со сроками проведения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даты присутствия в местах проведения олимпиад согласно срокам проведения олимпиад;</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6) информация об отсутствии (наличии)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олимпиад, в том числе направление информации о нарушениях, выявленных при проведении ГИА,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олимпиад;</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7) сведения об ознакомлении с порядком проведения государственной итоговой аттестации по образовательным программам основного общего образования, порядком проведения государственной итоговой аттестации по образовательным программам среднего общего образования, порядком проведения всероссийской олимпиады школьников, порядком проведения олимпиад школьников (сведения об ознакомлении с соответствующим порядком указываются в зависимости от выбранного гражданином, подавшим заявление, места осуществления общественного наблюдения);</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8) способ получения удостоверения общественного наблюдателя (лично или через доверенное лицо в аккредитующем органе);</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9) дата подачи заявления.</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Указанные данные удостоверяются собственноручной подписью гражданина, подавшего заявление.</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4. Заявление подается в следующие сроки:</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1) при осуществлении общественного наблюдения в местах проведения ГИА - не позднее чем за 3 рабочих дня до даты проведения экзамена по соответствующему учебному предмету;</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lastRenderedPageBreak/>
        <w:t xml:space="preserve">2) при осуществлении общественного наблюдения в местах проведения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 не позднее чем за 10 рабочих дней до даты проведения соответствующего этапа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по общеобразовательному предмету;</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3) при осуществлении общественного наблюдения в местах проведения олимпиад - не позднее чем за 10 рабочих дней до даты проведения соответствующего этапа олимпиады по профилю олимпиады.</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5. Места осуществления общественного наблюдения, форма осуществления общественного наблюдения (с присутствием в местах проведения ГИА и (или) в дистанционной форме) определяются аккредитующим органом с учетом пожеланий гражданина, указанных в его заявлении, и с учетом потребностей аккредитующих органов.</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изменение мест осуществления общественного наблюдения, форм осуществления общественного наблюдения, указанных гражданином в его заявлении, до принятия решения об аккредитации указанного гражданина в качестве общественного наблюдателя в соответствии с </w:t>
      </w:r>
      <w:hyperlink w:anchor="P80">
        <w:r w:rsidRPr="00175E86">
          <w:rPr>
            <w:rFonts w:ascii="Times New Roman" w:hAnsi="Times New Roman" w:cs="Times New Roman"/>
            <w:color w:val="0000FF"/>
            <w:sz w:val="24"/>
            <w:szCs w:val="24"/>
          </w:rPr>
          <w:t>пунктом 6</w:t>
        </w:r>
      </w:hyperlink>
      <w:r w:rsidRPr="00175E86">
        <w:rPr>
          <w:rFonts w:ascii="Times New Roman" w:hAnsi="Times New Roman" w:cs="Times New Roman"/>
          <w:sz w:val="24"/>
          <w:szCs w:val="24"/>
        </w:rPr>
        <w:t xml:space="preserve"> Порядка.</w:t>
      </w:r>
    </w:p>
    <w:p w:rsidR="00175E86" w:rsidRPr="00175E86" w:rsidRDefault="00175E86">
      <w:pPr>
        <w:pStyle w:val="ConsPlusNormal"/>
        <w:spacing w:before="220"/>
        <w:ind w:firstLine="540"/>
        <w:jc w:val="both"/>
        <w:rPr>
          <w:rFonts w:ascii="Times New Roman" w:hAnsi="Times New Roman" w:cs="Times New Roman"/>
          <w:sz w:val="24"/>
          <w:szCs w:val="24"/>
        </w:rPr>
      </w:pPr>
      <w:bookmarkStart w:id="3" w:name="P80"/>
      <w:bookmarkEnd w:id="3"/>
      <w:r w:rsidRPr="00175E86">
        <w:rPr>
          <w:rFonts w:ascii="Times New Roman" w:hAnsi="Times New Roman" w:cs="Times New Roman"/>
          <w:sz w:val="24"/>
          <w:szCs w:val="24"/>
        </w:rPr>
        <w:t>6. Решение об аккредитации гражданина в качестве общественного наблюдателя принимается аккредитующим органом в следующие сроки:</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1) при осуществлении общественного наблюдения в местах проведения ГИА - не позднее чем за 1 рабочий день до даты проведения экзамена по соответствующему учебному предмету;</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2) при осуществлении общественного наблюдения в местах проведения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 не позднее чем за 1 рабочий день до даты проведения соответствующего этапа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по общеобразовательному предмету;</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3) при осуществлении общественного наблюдения в местах проведения олимпиад - не позднее чем за 1 рабочий день до даты проведения соответствующего этапа олимпиады по профилю олимпиады.</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7. В случае выявления недостоверных данных, указанных в заявлении, наличия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xml:space="preserve">, олимпиад, в том числе направление информации о нарушениях, выявленных при проведении ГИА,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олимпиад, аккредитующий орган выдает гражданину (доверенному лицу) на руки или высылает почтовым отправлением по адресу фактического проживания, указанному в его заявлении, мотивированный отказ в аккредитации в качестве общественного наблюдателя.</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8. Статус общественного наблюдателя подтверждается удостоверением общественного наблюдателя, выдаваемым аккредитующим органом.</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В удостоверении общественного наблюдателя указываются:</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1) фамилия, имя, отчество (последнее - при наличии), реквизиты документа, удостоверяющего личность общественного наблюдателя;</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lastRenderedPageBreak/>
        <w:t xml:space="preserve">2) форма осуществления общественного наблюдения в соответствии с </w:t>
      </w:r>
      <w:hyperlink w:anchor="P66">
        <w:r w:rsidRPr="00175E86">
          <w:rPr>
            <w:rFonts w:ascii="Times New Roman" w:hAnsi="Times New Roman" w:cs="Times New Roman"/>
            <w:color w:val="0000FF"/>
            <w:sz w:val="24"/>
            <w:szCs w:val="24"/>
          </w:rPr>
          <w:t>подпунктом 3 пункта 3</w:t>
        </w:r>
      </w:hyperlink>
      <w:r w:rsidRPr="00175E86">
        <w:rPr>
          <w:rFonts w:ascii="Times New Roman" w:hAnsi="Times New Roman" w:cs="Times New Roman"/>
          <w:sz w:val="24"/>
          <w:szCs w:val="24"/>
        </w:rPr>
        <w:t xml:space="preserve"> Порядка (для граждан, получающих аккредитацию в качестве общественного наблюдателя при проведении ГИА);</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3) конкретные места осуществления общественного наблюдения в соответствии с </w:t>
      </w:r>
      <w:hyperlink w:anchor="P62">
        <w:r w:rsidRPr="00175E86">
          <w:rPr>
            <w:rFonts w:ascii="Times New Roman" w:hAnsi="Times New Roman" w:cs="Times New Roman"/>
            <w:color w:val="0000FF"/>
            <w:sz w:val="24"/>
            <w:szCs w:val="24"/>
          </w:rPr>
          <w:t>подпунктом 2 пункта 3</w:t>
        </w:r>
      </w:hyperlink>
      <w:r w:rsidRPr="00175E86">
        <w:rPr>
          <w:rFonts w:ascii="Times New Roman" w:hAnsi="Times New Roman" w:cs="Times New Roman"/>
          <w:sz w:val="24"/>
          <w:szCs w:val="24"/>
        </w:rPr>
        <w:t xml:space="preserve"> Порядка (за исключением граждан, получающих аккредитацию в качестве общественного наблюдателя при проведении ГИА в дистанционной форме);</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 xml:space="preserve">4) даты присутствия в местах проведения ГИА, даты осуществления общественного наблюдения в дистанционной форме (для граждан, получающих аккредитацию в качестве общественного наблюдателя при проведении ГИА), даты присутствия в местах проведения </w:t>
      </w:r>
      <w:proofErr w:type="spellStart"/>
      <w:r w:rsidRPr="00175E86">
        <w:rPr>
          <w:rFonts w:ascii="Times New Roman" w:hAnsi="Times New Roman" w:cs="Times New Roman"/>
          <w:sz w:val="24"/>
          <w:szCs w:val="24"/>
        </w:rPr>
        <w:t>ВсОШ</w:t>
      </w:r>
      <w:proofErr w:type="spellEnd"/>
      <w:r w:rsidRPr="00175E86">
        <w:rPr>
          <w:rFonts w:ascii="Times New Roman" w:hAnsi="Times New Roman" w:cs="Times New Roman"/>
          <w:sz w:val="24"/>
          <w:szCs w:val="24"/>
        </w:rPr>
        <w:t>, олимпиад;</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5) номер удостоверения, дата его выдачи, наименование аккредитующего органа, фамилия, имя, отчество (последнее - при наличии) и должность лица, подписавшего удостоверение общественного наблюдателя.</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Удостоверение общественного наблюдателя заверяется печатью аккредитующего органа.</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9. Удостоверение общественного наблюдателя в течение 1 рабочего дня со дня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(доверенному лицу) на руки.</w:t>
      </w:r>
    </w:p>
    <w:p w:rsidR="00175E86" w:rsidRPr="00175E86" w:rsidRDefault="00175E86">
      <w:pPr>
        <w:pStyle w:val="ConsPlusNormal"/>
        <w:spacing w:before="220"/>
        <w:ind w:firstLine="540"/>
        <w:jc w:val="both"/>
        <w:rPr>
          <w:rFonts w:ascii="Times New Roman" w:hAnsi="Times New Roman" w:cs="Times New Roman"/>
          <w:sz w:val="24"/>
          <w:szCs w:val="24"/>
        </w:rPr>
      </w:pPr>
      <w:r w:rsidRPr="00175E86">
        <w:rPr>
          <w:rFonts w:ascii="Times New Roman" w:hAnsi="Times New Roman" w:cs="Times New Roman"/>
          <w:sz w:val="24"/>
          <w:szCs w:val="24"/>
        </w:rPr>
        <w:t>10. Деятельность общественных наблюдателей осуществляется на безвозмездной основе. Понесенные расходы общественным наблюдателям не возмещаются.</w:t>
      </w:r>
    </w:p>
    <w:p w:rsidR="00175E86" w:rsidRPr="00175E86" w:rsidRDefault="00175E86">
      <w:pPr>
        <w:pStyle w:val="ConsPlusNormal"/>
        <w:jc w:val="both"/>
        <w:rPr>
          <w:rFonts w:ascii="Times New Roman" w:hAnsi="Times New Roman" w:cs="Times New Roman"/>
          <w:sz w:val="24"/>
          <w:szCs w:val="24"/>
        </w:rPr>
      </w:pPr>
    </w:p>
    <w:p w:rsidR="00175E86" w:rsidRPr="00175E86" w:rsidRDefault="00175E86">
      <w:pPr>
        <w:pStyle w:val="ConsPlusNormal"/>
        <w:jc w:val="both"/>
        <w:rPr>
          <w:rFonts w:ascii="Times New Roman" w:hAnsi="Times New Roman" w:cs="Times New Roman"/>
          <w:sz w:val="24"/>
          <w:szCs w:val="24"/>
        </w:rPr>
      </w:pPr>
    </w:p>
    <w:p w:rsidR="00175E86" w:rsidRPr="00175E86" w:rsidRDefault="00175E86">
      <w:pPr>
        <w:pStyle w:val="ConsPlusNormal"/>
        <w:pBdr>
          <w:bottom w:val="single" w:sz="6" w:space="0" w:color="auto"/>
        </w:pBdr>
        <w:spacing w:before="100" w:after="100"/>
        <w:jc w:val="both"/>
        <w:rPr>
          <w:rFonts w:ascii="Times New Roman" w:hAnsi="Times New Roman" w:cs="Times New Roman"/>
          <w:sz w:val="24"/>
          <w:szCs w:val="24"/>
        </w:rPr>
      </w:pPr>
    </w:p>
    <w:p w:rsidR="00A24BE8" w:rsidRPr="00175E86" w:rsidRDefault="00A24BE8">
      <w:pPr>
        <w:rPr>
          <w:rFonts w:ascii="Times New Roman" w:hAnsi="Times New Roman" w:cs="Times New Roman"/>
          <w:sz w:val="24"/>
          <w:szCs w:val="24"/>
        </w:rPr>
      </w:pPr>
    </w:p>
    <w:p w:rsidR="00175E86" w:rsidRPr="00175E86" w:rsidRDefault="00175E86">
      <w:pPr>
        <w:rPr>
          <w:rFonts w:ascii="Times New Roman" w:hAnsi="Times New Roman" w:cs="Times New Roman"/>
          <w:sz w:val="24"/>
          <w:szCs w:val="24"/>
        </w:rPr>
      </w:pPr>
    </w:p>
    <w:sectPr w:rsidR="00175E86" w:rsidRPr="00175E86" w:rsidSect="00C211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175E86"/>
    <w:rsid w:val="00034B9A"/>
    <w:rsid w:val="00051666"/>
    <w:rsid w:val="00175E86"/>
    <w:rsid w:val="00260240"/>
    <w:rsid w:val="00557057"/>
    <w:rsid w:val="007D228C"/>
    <w:rsid w:val="008A0E9A"/>
    <w:rsid w:val="009402D7"/>
    <w:rsid w:val="00A24BE8"/>
    <w:rsid w:val="00C935FB"/>
    <w:rsid w:val="00CE0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B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5E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5E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5E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6721&amp;dst=257" TargetMode="External"/><Relationship Id="rId13" Type="http://schemas.openxmlformats.org/officeDocument/2006/relationships/hyperlink" Target="https://login.consultant.ru/link/?req=doc&amp;base=LAW&amp;n=174934" TargetMode="External"/><Relationship Id="rId18" Type="http://schemas.openxmlformats.org/officeDocument/2006/relationships/hyperlink" Target="https://login.consultant.ru/link/?req=doc&amp;base=LAW&amp;n=516721&amp;dst=24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1664&amp;dst=100006" TargetMode="External"/><Relationship Id="rId7" Type="http://schemas.openxmlformats.org/officeDocument/2006/relationships/hyperlink" Target="https://login.consultant.ru/link/?req=doc&amp;base=LAW&amp;n=516721&amp;dst=247" TargetMode="External"/><Relationship Id="rId12" Type="http://schemas.openxmlformats.org/officeDocument/2006/relationships/hyperlink" Target="https://login.consultant.ru/link/?req=doc&amp;base=LAW&amp;n=163763" TargetMode="External"/><Relationship Id="rId17" Type="http://schemas.openxmlformats.org/officeDocument/2006/relationships/hyperlink" Target="https://login.consultant.ru/link/?req=doc&amp;base=LAW&amp;n=442826&amp;dst=100016" TargetMode="External"/><Relationship Id="rId2" Type="http://schemas.openxmlformats.org/officeDocument/2006/relationships/settings" Target="settings.xml"/><Relationship Id="rId16" Type="http://schemas.openxmlformats.org/officeDocument/2006/relationships/hyperlink" Target="https://login.consultant.ru/link/?req=doc&amp;base=LAW&amp;n=471664&amp;dst=100006" TargetMode="External"/><Relationship Id="rId20" Type="http://schemas.openxmlformats.org/officeDocument/2006/relationships/hyperlink" Target="https://login.consultant.ru/link/?req=doc&amp;base=LAW&amp;n=506079&amp;dst=100295" TargetMode="External"/><Relationship Id="rId1" Type="http://schemas.openxmlformats.org/officeDocument/2006/relationships/styles" Target="styles.xml"/><Relationship Id="rId6" Type="http://schemas.openxmlformats.org/officeDocument/2006/relationships/hyperlink" Target="https://login.consultant.ru/link/?req=doc&amp;base=LAW&amp;n=471664&amp;dst=100006" TargetMode="External"/><Relationship Id="rId11" Type="http://schemas.openxmlformats.org/officeDocument/2006/relationships/hyperlink" Target="https://login.consultant.ru/link/?req=doc&amp;base=LAW&amp;n=216264" TargetMode="External"/><Relationship Id="rId5" Type="http://schemas.openxmlformats.org/officeDocument/2006/relationships/hyperlink" Target="https://login.consultant.ru/link/?req=doc&amp;base=LAW&amp;n=442826&amp;dst=100016" TargetMode="External"/><Relationship Id="rId15" Type="http://schemas.openxmlformats.org/officeDocument/2006/relationships/hyperlink" Target="https://login.consultant.ru/link/?req=doc&amp;base=LAW&amp;n=442826&amp;dst=100016" TargetMode="External"/><Relationship Id="rId23" Type="http://schemas.openxmlformats.org/officeDocument/2006/relationships/theme" Target="theme/theme1.xml"/><Relationship Id="rId10" Type="http://schemas.openxmlformats.org/officeDocument/2006/relationships/hyperlink" Target="https://login.consultant.ru/link/?req=doc&amp;base=LAW&amp;n=517330&amp;dst=100030" TargetMode="External"/><Relationship Id="rId19" Type="http://schemas.openxmlformats.org/officeDocument/2006/relationships/hyperlink" Target="https://login.consultant.ru/link/?req=doc&amp;base=LAW&amp;n=516721&amp;dst=25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7330&amp;dst=100142" TargetMode="External"/><Relationship Id="rId14" Type="http://schemas.openxmlformats.org/officeDocument/2006/relationships/hyperlink" Target="https://login.consultant.ru/link/?req=doc&amp;base=LAW&amp;n=21623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2396</Words>
  <Characters>13658</Characters>
  <Application>Microsoft Office Word</Application>
  <DocSecurity>0</DocSecurity>
  <Lines>113</Lines>
  <Paragraphs>32</Paragraphs>
  <ScaleCrop>false</ScaleCrop>
  <Company/>
  <LinksUpToDate>false</LinksUpToDate>
  <CharactersWithSpaces>16022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moskalchenkoev</dc:creator>
  <cp:lastModifiedBy>moskalchenkoev</cp:lastModifiedBy>
  <cp:revision>1</cp:revision>
  <dcterms:created xsi:type="dcterms:W3CDTF">2025-12-05T08:16:00Z</dcterms:created>
  <dcterms:modified xsi:type="dcterms:W3CDTF">2025-12-05T08:18:00Z</dcterms:modified>
</cp:coreProperties>
</file>