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64" w:rsidRPr="00761F64" w:rsidRDefault="009B3A9D" w:rsidP="006C4008">
      <w:pPr>
        <w:pStyle w:val="Default"/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И</w:t>
      </w:r>
      <w:r w:rsidR="00F31E26">
        <w:rPr>
          <w:b/>
          <w:bCs/>
          <w:sz w:val="26"/>
          <w:szCs w:val="26"/>
          <w:u w:val="single"/>
        </w:rPr>
        <w:t xml:space="preserve">тоги </w:t>
      </w:r>
      <w:r w:rsidR="00761F64" w:rsidRPr="00761F64">
        <w:rPr>
          <w:b/>
          <w:bCs/>
          <w:sz w:val="26"/>
          <w:szCs w:val="26"/>
          <w:u w:val="single"/>
        </w:rPr>
        <w:t xml:space="preserve"> оценк</w:t>
      </w:r>
      <w:r w:rsidR="00F31E26">
        <w:rPr>
          <w:b/>
          <w:bCs/>
          <w:sz w:val="26"/>
          <w:szCs w:val="26"/>
          <w:u w:val="single"/>
        </w:rPr>
        <w:t>и</w:t>
      </w:r>
      <w:r w:rsidR="00761F64" w:rsidRPr="00761F64">
        <w:rPr>
          <w:b/>
          <w:bCs/>
          <w:sz w:val="26"/>
          <w:szCs w:val="26"/>
          <w:u w:val="single"/>
        </w:rPr>
        <w:t xml:space="preserve"> качества подготовки </w:t>
      </w:r>
      <w:proofErr w:type="gramStart"/>
      <w:r w:rsidR="00761F64" w:rsidRPr="00761F64">
        <w:rPr>
          <w:b/>
          <w:bCs/>
          <w:sz w:val="26"/>
          <w:szCs w:val="26"/>
          <w:u w:val="single"/>
        </w:rPr>
        <w:t>обучающихся</w:t>
      </w:r>
      <w:proofErr w:type="gramEnd"/>
    </w:p>
    <w:p w:rsidR="00761F64" w:rsidRPr="00761F64" w:rsidRDefault="00761F64" w:rsidP="00761F64">
      <w:pPr>
        <w:pStyle w:val="Default"/>
        <w:jc w:val="center"/>
        <w:rPr>
          <w:sz w:val="26"/>
          <w:szCs w:val="26"/>
          <w:u w:val="single"/>
        </w:rPr>
      </w:pPr>
      <w:r w:rsidRPr="00761F64">
        <w:rPr>
          <w:b/>
          <w:bCs/>
          <w:sz w:val="26"/>
          <w:szCs w:val="26"/>
          <w:u w:val="single"/>
        </w:rPr>
        <w:t>по итогам анализа проведения ГИА</w:t>
      </w:r>
      <w:r>
        <w:rPr>
          <w:b/>
          <w:bCs/>
          <w:sz w:val="26"/>
          <w:szCs w:val="26"/>
          <w:u w:val="single"/>
        </w:rPr>
        <w:t>-9</w:t>
      </w:r>
      <w:r w:rsidRPr="00761F64">
        <w:rPr>
          <w:b/>
          <w:bCs/>
          <w:sz w:val="26"/>
          <w:szCs w:val="26"/>
          <w:u w:val="single"/>
        </w:rPr>
        <w:t xml:space="preserve"> в образовательных организациях</w:t>
      </w:r>
    </w:p>
    <w:p w:rsidR="00761F64" w:rsidRDefault="00761F64" w:rsidP="00761F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Эвенкийского муниципального района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</w:t>
      </w:r>
      <w:r w:rsidR="0063256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</w:t>
      </w:r>
      <w:r w:rsidR="00546393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632567">
        <w:rPr>
          <w:rFonts w:ascii="Times New Roman" w:hAnsi="Times New Roman" w:cs="Times New Roman"/>
          <w:b/>
          <w:bCs/>
          <w:sz w:val="26"/>
          <w:szCs w:val="26"/>
          <w:u w:val="single"/>
        </w:rPr>
        <w:t>3-2024</w:t>
      </w:r>
      <w:r w:rsidRPr="00761F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учебном году</w:t>
      </w:r>
    </w:p>
    <w:p w:rsidR="00761F64" w:rsidRDefault="00761F64" w:rsidP="00761F64">
      <w:pPr>
        <w:pStyle w:val="Default"/>
      </w:pPr>
    </w:p>
    <w:p w:rsidR="00761F64" w:rsidRPr="00761F64" w:rsidRDefault="00761F64" w:rsidP="00761F64">
      <w:pPr>
        <w:pStyle w:val="Default"/>
        <w:spacing w:line="240" w:lineRule="atLeast"/>
        <w:jc w:val="both"/>
        <w:rPr>
          <w:sz w:val="26"/>
          <w:szCs w:val="26"/>
        </w:rPr>
      </w:pPr>
      <w:r>
        <w:t xml:space="preserve"> </w:t>
      </w:r>
      <w:r>
        <w:tab/>
      </w:r>
      <w:r w:rsidRPr="00761F64">
        <w:rPr>
          <w:sz w:val="26"/>
          <w:szCs w:val="26"/>
        </w:rPr>
        <w:t>Согласно Закону</w:t>
      </w:r>
      <w:r w:rsidR="00231A1B" w:rsidRPr="00231A1B">
        <w:rPr>
          <w:sz w:val="28"/>
          <w:szCs w:val="28"/>
        </w:rPr>
        <w:t xml:space="preserve"> </w:t>
      </w:r>
      <w:r w:rsidR="00231A1B" w:rsidRPr="00231A1B">
        <w:rPr>
          <w:sz w:val="26"/>
          <w:szCs w:val="26"/>
        </w:rPr>
        <w:t>от 29 декабря 2012 года № 273-ФЗ «Об образовании в Российской Федерации»</w:t>
      </w:r>
      <w:r w:rsidRPr="00761F64">
        <w:rPr>
          <w:sz w:val="26"/>
          <w:szCs w:val="26"/>
        </w:rPr>
        <w:t xml:space="preserve"> освоение общеобразовательных программ основного общего образования завершается обязательной государственной итоговой аттестацией выпускников образовательной организации независимо от формы получения образования. </w:t>
      </w:r>
    </w:p>
    <w:p w:rsidR="00761F64" w:rsidRPr="00E965C2" w:rsidRDefault="00761F64" w:rsidP="00E965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5C2">
        <w:rPr>
          <w:rFonts w:ascii="Times New Roman" w:hAnsi="Times New Roman" w:cs="Times New Roman"/>
          <w:sz w:val="26"/>
          <w:szCs w:val="26"/>
        </w:rPr>
        <w:t xml:space="preserve">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</w:t>
      </w:r>
      <w:proofErr w:type="gramStart"/>
      <w:r w:rsidRPr="00E965C2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E965C2">
        <w:rPr>
          <w:rFonts w:ascii="Times New Roman" w:hAnsi="Times New Roman" w:cs="Times New Roman"/>
          <w:sz w:val="26"/>
          <w:szCs w:val="26"/>
        </w:rPr>
        <w:t xml:space="preserve"> учебной программы в рамках основной школы, повышение ответственности учителей-предметников, админ</w:t>
      </w:r>
      <w:r w:rsidR="004D35E6" w:rsidRPr="00E965C2">
        <w:rPr>
          <w:rFonts w:ascii="Times New Roman" w:hAnsi="Times New Roman" w:cs="Times New Roman"/>
          <w:sz w:val="26"/>
          <w:szCs w:val="26"/>
        </w:rPr>
        <w:t xml:space="preserve">истрации </w:t>
      </w:r>
      <w:r w:rsidRPr="00E965C2">
        <w:rPr>
          <w:rFonts w:ascii="Times New Roman" w:hAnsi="Times New Roman" w:cs="Times New Roman"/>
          <w:sz w:val="26"/>
          <w:szCs w:val="26"/>
        </w:rPr>
        <w:t xml:space="preserve"> за результаты труда.</w:t>
      </w:r>
    </w:p>
    <w:p w:rsidR="0085747B" w:rsidRPr="00E965C2" w:rsidRDefault="00761F64" w:rsidP="00E965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65C2">
        <w:rPr>
          <w:rFonts w:ascii="Times New Roman" w:hAnsi="Times New Roman" w:cs="Times New Roman"/>
          <w:sz w:val="26"/>
          <w:szCs w:val="26"/>
        </w:rPr>
        <w:t>Государственная итоговая аттестация выпускников 9 классов</w:t>
      </w:r>
      <w:r w:rsidR="004D35E6" w:rsidRPr="00E965C2">
        <w:rPr>
          <w:rFonts w:ascii="Times New Roman" w:hAnsi="Times New Roman" w:cs="Times New Roman"/>
          <w:sz w:val="26"/>
          <w:szCs w:val="26"/>
        </w:rPr>
        <w:t xml:space="preserve"> (далее – ГИА-9)</w:t>
      </w:r>
      <w:r w:rsidRPr="00E965C2">
        <w:rPr>
          <w:rFonts w:ascii="Times New Roman" w:hAnsi="Times New Roman" w:cs="Times New Roman"/>
          <w:sz w:val="26"/>
          <w:szCs w:val="26"/>
        </w:rPr>
        <w:t xml:space="preserve"> в Эвенкийском муниципальном районе проведена в соответствии </w:t>
      </w:r>
      <w:r w:rsidR="00E965C2" w:rsidRPr="00E965C2">
        <w:rPr>
          <w:rFonts w:ascii="Times New Roman" w:hAnsi="Times New Roman" w:cs="Times New Roman"/>
          <w:sz w:val="26"/>
          <w:szCs w:val="26"/>
        </w:rPr>
        <w:t xml:space="preserve">Порядком проведения государственной итоговой аттестации по образовательным программам основного общего образования №232/551 от 04.04.2023: </w:t>
      </w:r>
      <w:r w:rsidR="009713CD" w:rsidRPr="00E965C2">
        <w:rPr>
          <w:rFonts w:ascii="Times New Roman" w:hAnsi="Times New Roman" w:cs="Times New Roman"/>
          <w:bCs/>
          <w:sz w:val="26"/>
          <w:szCs w:val="26"/>
        </w:rPr>
        <w:t>Письмо</w:t>
      </w:r>
      <w:r w:rsidR="00861BCE" w:rsidRPr="00E965C2">
        <w:rPr>
          <w:rFonts w:ascii="Times New Roman" w:hAnsi="Times New Roman" w:cs="Times New Roman"/>
          <w:bCs/>
          <w:sz w:val="26"/>
          <w:szCs w:val="26"/>
        </w:rPr>
        <w:t>м</w:t>
      </w:r>
      <w:r w:rsidR="00A65EFA" w:rsidRPr="00E965C2">
        <w:rPr>
          <w:rFonts w:ascii="Times New Roman" w:hAnsi="Times New Roman" w:cs="Times New Roman"/>
          <w:bCs/>
          <w:sz w:val="26"/>
          <w:szCs w:val="26"/>
        </w:rPr>
        <w:t xml:space="preserve"> РОН от 16.01.2024 № 04-04</w:t>
      </w:r>
      <w:r w:rsidR="009713CD" w:rsidRPr="00E965C2">
        <w:rPr>
          <w:rFonts w:ascii="Times New Roman" w:hAnsi="Times New Roman" w:cs="Times New Roman"/>
          <w:sz w:val="26"/>
          <w:szCs w:val="26"/>
        </w:rPr>
        <w:t xml:space="preserve"> «О направлен</w:t>
      </w:r>
      <w:r w:rsidR="00A65EFA" w:rsidRPr="00E965C2">
        <w:rPr>
          <w:rFonts w:ascii="Times New Roman" w:hAnsi="Times New Roman" w:cs="Times New Roman"/>
          <w:sz w:val="26"/>
          <w:szCs w:val="26"/>
        </w:rPr>
        <w:t>ии методических рекомендаций».</w:t>
      </w:r>
    </w:p>
    <w:p w:rsidR="00761F64" w:rsidRDefault="004D35E6" w:rsidP="00E965C2">
      <w:pPr>
        <w:pStyle w:val="Default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61F64" w:rsidRPr="00761F64">
        <w:rPr>
          <w:sz w:val="26"/>
          <w:szCs w:val="26"/>
        </w:rPr>
        <w:t xml:space="preserve">словием получения </w:t>
      </w:r>
      <w:proofErr w:type="gramStart"/>
      <w:r w:rsidR="00761F64" w:rsidRPr="00761F64">
        <w:rPr>
          <w:sz w:val="26"/>
          <w:szCs w:val="26"/>
        </w:rPr>
        <w:t>обучающимися</w:t>
      </w:r>
      <w:proofErr w:type="gramEnd"/>
      <w:r w:rsidR="00761F64" w:rsidRPr="00761F64">
        <w:rPr>
          <w:sz w:val="26"/>
          <w:szCs w:val="26"/>
        </w:rPr>
        <w:t xml:space="preserve"> аттестата об основном общем образовании стало успешное прохождение ГИА -9 по четырем учебным предметам: по русскому языку и математике (обязательные предметы), а также по двум предметам по выбору. Таким образом, результат каждого экзамена учитывался при выставлении итоговой отметки в аттестат.</w:t>
      </w:r>
    </w:p>
    <w:p w:rsidR="00B5452A" w:rsidRDefault="00B5452A" w:rsidP="00E965C2">
      <w:pPr>
        <w:pStyle w:val="Default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качественной организации, подготовки и проведения ГИА-9 Управлением образования были проведены инструктивно-методические семинары для всех категорий специалистов участвующих в проведении экзаменов. </w:t>
      </w:r>
      <w:r w:rsidR="002744F3">
        <w:rPr>
          <w:sz w:val="26"/>
          <w:szCs w:val="26"/>
        </w:rPr>
        <w:t xml:space="preserve">А так же </w:t>
      </w:r>
      <w:r w:rsidR="00C30218" w:rsidRPr="00C30218">
        <w:rPr>
          <w:sz w:val="26"/>
          <w:szCs w:val="26"/>
        </w:rPr>
        <w:t>61</w:t>
      </w:r>
      <w:r w:rsidR="00AE1D81">
        <w:rPr>
          <w:sz w:val="26"/>
          <w:szCs w:val="26"/>
        </w:rPr>
        <w:t xml:space="preserve"> </w:t>
      </w:r>
      <w:r w:rsidR="000B1588">
        <w:rPr>
          <w:sz w:val="26"/>
          <w:szCs w:val="26"/>
        </w:rPr>
        <w:t>специалист прошли дистанционное обучение на базе Красноярского краевого института повышения квалификации и профессиональной переподготовки работников образования.</w:t>
      </w:r>
    </w:p>
    <w:p w:rsidR="003269CC" w:rsidRPr="00B5452A" w:rsidRDefault="003269CC" w:rsidP="00B5452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Все распорядительные и методические документы федерального, регионального, муниципального уровней доведены до общеобразовательных организаций, педагогов, учащихся, родителей.</w:t>
      </w:r>
    </w:p>
    <w:p w:rsidR="00B5452A" w:rsidRPr="003F2D3A" w:rsidRDefault="00B21786" w:rsidP="00B545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1786">
        <w:rPr>
          <w:rFonts w:ascii="Times New Roman" w:hAnsi="Times New Roman" w:cs="Times New Roman"/>
          <w:sz w:val="26"/>
          <w:szCs w:val="26"/>
        </w:rPr>
        <w:t xml:space="preserve">Для проведения ГИА-9 на базе </w:t>
      </w:r>
      <w:r w:rsidR="00AE1D81">
        <w:rPr>
          <w:rFonts w:ascii="Times New Roman" w:hAnsi="Times New Roman" w:cs="Times New Roman"/>
          <w:sz w:val="26"/>
          <w:szCs w:val="26"/>
        </w:rPr>
        <w:t xml:space="preserve">девяти </w:t>
      </w:r>
      <w:r w:rsidRPr="00B21786">
        <w:rPr>
          <w:rFonts w:ascii="Times New Roman" w:hAnsi="Times New Roman" w:cs="Times New Roman"/>
          <w:sz w:val="26"/>
          <w:szCs w:val="26"/>
        </w:rPr>
        <w:t>общеобразовательных организаций были открыты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D81">
        <w:rPr>
          <w:rFonts w:ascii="Times New Roman" w:hAnsi="Times New Roman" w:cs="Times New Roman"/>
          <w:sz w:val="26"/>
          <w:szCs w:val="26"/>
        </w:rPr>
        <w:t>9</w:t>
      </w:r>
      <w:r w:rsidRPr="00B21786">
        <w:rPr>
          <w:rFonts w:ascii="Times New Roman" w:hAnsi="Times New Roman" w:cs="Times New Roman"/>
          <w:sz w:val="26"/>
          <w:szCs w:val="26"/>
        </w:rPr>
        <w:t xml:space="preserve"> пунктов проведения экзаменов (далее ППЭ)</w:t>
      </w:r>
      <w:r w:rsidR="00B5452A">
        <w:rPr>
          <w:rFonts w:ascii="Times New Roman" w:hAnsi="Times New Roman" w:cs="Times New Roman"/>
          <w:sz w:val="26"/>
          <w:szCs w:val="26"/>
        </w:rPr>
        <w:t xml:space="preserve"> для проведения основного государственного экзамена (далее – ОГЭ). </w:t>
      </w:r>
      <w:r w:rsidR="000B1588">
        <w:rPr>
          <w:rFonts w:ascii="Times New Roman" w:hAnsi="Times New Roman" w:cs="Times New Roman"/>
          <w:sz w:val="26"/>
          <w:szCs w:val="26"/>
        </w:rPr>
        <w:t xml:space="preserve"> 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ППЭ для сдачи ГИА-9 в форме </w:t>
      </w:r>
      <w:r w:rsidR="00B5452A">
        <w:rPr>
          <w:rFonts w:ascii="Times New Roman" w:hAnsi="Times New Roman" w:cs="Times New Roman"/>
          <w:sz w:val="26"/>
          <w:szCs w:val="26"/>
        </w:rPr>
        <w:t>государственного выпускного экзамена (</w:t>
      </w:r>
      <w:r w:rsidR="00E60DA9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5452A" w:rsidRPr="003C73F4">
        <w:rPr>
          <w:rFonts w:ascii="Times New Roman" w:hAnsi="Times New Roman" w:cs="Times New Roman"/>
          <w:sz w:val="26"/>
          <w:szCs w:val="26"/>
        </w:rPr>
        <w:t>ГВЭ</w:t>
      </w:r>
      <w:r w:rsidR="00B5452A">
        <w:rPr>
          <w:rFonts w:ascii="Times New Roman" w:hAnsi="Times New Roman" w:cs="Times New Roman"/>
          <w:sz w:val="26"/>
          <w:szCs w:val="26"/>
        </w:rPr>
        <w:t>)</w:t>
      </w:r>
      <w:r w:rsidR="00B5452A"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="00B5452A">
        <w:rPr>
          <w:rFonts w:ascii="Times New Roman" w:hAnsi="Times New Roman" w:cs="Times New Roman"/>
          <w:sz w:val="26"/>
          <w:szCs w:val="26"/>
        </w:rPr>
        <w:t xml:space="preserve">не открывались, так как </w:t>
      </w:r>
      <w:r w:rsidR="00C30218">
        <w:rPr>
          <w:rFonts w:ascii="Times New Roman" w:hAnsi="Times New Roman" w:cs="Times New Roman"/>
          <w:sz w:val="26"/>
          <w:szCs w:val="26"/>
        </w:rPr>
        <w:t>пять</w:t>
      </w:r>
      <w:r w:rsidR="00B5452A">
        <w:rPr>
          <w:rFonts w:ascii="Times New Roman" w:hAnsi="Times New Roman" w:cs="Times New Roman"/>
          <w:sz w:val="26"/>
          <w:szCs w:val="26"/>
        </w:rPr>
        <w:t xml:space="preserve"> выпускник</w:t>
      </w:r>
      <w:r w:rsidR="00C30218">
        <w:rPr>
          <w:rFonts w:ascii="Times New Roman" w:hAnsi="Times New Roman" w:cs="Times New Roman"/>
          <w:sz w:val="26"/>
          <w:szCs w:val="26"/>
        </w:rPr>
        <w:t>ов</w:t>
      </w:r>
      <w:r w:rsidR="00B5452A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</w:t>
      </w:r>
      <w:r w:rsidR="00C30218">
        <w:rPr>
          <w:rFonts w:ascii="Times New Roman" w:hAnsi="Times New Roman" w:cs="Times New Roman"/>
          <w:sz w:val="26"/>
          <w:szCs w:val="26"/>
        </w:rPr>
        <w:t xml:space="preserve"> (2 –</w:t>
      </w:r>
      <w:r w:rsidR="00FE3B5F">
        <w:rPr>
          <w:rFonts w:ascii="Times New Roman" w:hAnsi="Times New Roman" w:cs="Times New Roman"/>
          <w:sz w:val="26"/>
          <w:szCs w:val="26"/>
        </w:rPr>
        <w:t xml:space="preserve"> Туринская сре</w:t>
      </w:r>
      <w:r w:rsidR="00C30218">
        <w:rPr>
          <w:rFonts w:ascii="Times New Roman" w:hAnsi="Times New Roman" w:cs="Times New Roman"/>
          <w:sz w:val="26"/>
          <w:szCs w:val="26"/>
        </w:rPr>
        <w:t>дняя школа-интернат и 3 – Ванаварская средняя школа)</w:t>
      </w:r>
      <w:r w:rsidR="00B5452A">
        <w:rPr>
          <w:rFonts w:ascii="Times New Roman" w:hAnsi="Times New Roman" w:cs="Times New Roman"/>
          <w:sz w:val="26"/>
          <w:szCs w:val="26"/>
        </w:rPr>
        <w:t xml:space="preserve"> предпоч</w:t>
      </w:r>
      <w:r w:rsidR="00C30218">
        <w:rPr>
          <w:rFonts w:ascii="Times New Roman" w:hAnsi="Times New Roman" w:cs="Times New Roman"/>
          <w:sz w:val="26"/>
          <w:szCs w:val="26"/>
        </w:rPr>
        <w:t>ли</w:t>
      </w:r>
      <w:r w:rsidR="00B5452A">
        <w:rPr>
          <w:rFonts w:ascii="Times New Roman" w:hAnsi="Times New Roman" w:cs="Times New Roman"/>
          <w:sz w:val="26"/>
          <w:szCs w:val="26"/>
        </w:rPr>
        <w:t xml:space="preserve"> сдавать экзамены по </w:t>
      </w:r>
      <w:r w:rsidR="00AE1D81">
        <w:rPr>
          <w:rFonts w:ascii="Times New Roman" w:hAnsi="Times New Roman" w:cs="Times New Roman"/>
          <w:sz w:val="26"/>
          <w:szCs w:val="26"/>
        </w:rPr>
        <w:t xml:space="preserve">основным предметам и предметам по выбору </w:t>
      </w:r>
      <w:r w:rsidR="00B5452A">
        <w:rPr>
          <w:rFonts w:ascii="Times New Roman" w:hAnsi="Times New Roman" w:cs="Times New Roman"/>
          <w:sz w:val="26"/>
          <w:szCs w:val="26"/>
        </w:rPr>
        <w:t xml:space="preserve"> в форме ОГЭ.</w:t>
      </w:r>
      <w:r w:rsidR="00AE1D81">
        <w:rPr>
          <w:rFonts w:ascii="Times New Roman" w:hAnsi="Times New Roman" w:cs="Times New Roman"/>
          <w:sz w:val="26"/>
          <w:szCs w:val="26"/>
        </w:rPr>
        <w:t xml:space="preserve"> ППЭ не был открыт в </w:t>
      </w:r>
      <w:r w:rsidR="00C30218">
        <w:rPr>
          <w:rFonts w:ascii="Times New Roman" w:hAnsi="Times New Roman" w:cs="Times New Roman"/>
          <w:sz w:val="26"/>
          <w:szCs w:val="26"/>
        </w:rPr>
        <w:t>филиале МБОУ «Байкитская средняя школа»  «Полигусовская основная</w:t>
      </w:r>
      <w:r w:rsidR="00AE1D81">
        <w:rPr>
          <w:rFonts w:ascii="Times New Roman" w:hAnsi="Times New Roman" w:cs="Times New Roman"/>
          <w:sz w:val="26"/>
          <w:szCs w:val="26"/>
        </w:rPr>
        <w:t xml:space="preserve"> школа-детский сад» из-за отсутствия детей-девятиклассников.</w:t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 w:rsidRPr="002D0E50">
        <w:rPr>
          <w:sz w:val="26"/>
          <w:szCs w:val="26"/>
        </w:rPr>
        <w:t xml:space="preserve">С целью </w:t>
      </w:r>
      <w:proofErr w:type="gramStart"/>
      <w:r w:rsidRPr="002D0E50">
        <w:rPr>
          <w:sz w:val="26"/>
          <w:szCs w:val="26"/>
        </w:rPr>
        <w:t xml:space="preserve">исключения возможности нарушений </w:t>
      </w:r>
      <w:r w:rsidR="00FE3B5F">
        <w:rPr>
          <w:sz w:val="26"/>
          <w:szCs w:val="26"/>
        </w:rPr>
        <w:t>Порядка проведения</w:t>
      </w:r>
      <w:proofErr w:type="gramEnd"/>
      <w:r w:rsidR="00FE3B5F">
        <w:rPr>
          <w:sz w:val="26"/>
          <w:szCs w:val="26"/>
        </w:rPr>
        <w:t xml:space="preserve"> ГИА-9 </w:t>
      </w:r>
      <w:r w:rsidRPr="002D0E50">
        <w:rPr>
          <w:sz w:val="26"/>
          <w:szCs w:val="26"/>
        </w:rPr>
        <w:t xml:space="preserve">со стороны участников </w:t>
      </w:r>
      <w:r w:rsidR="00FE3B5F">
        <w:rPr>
          <w:sz w:val="26"/>
          <w:szCs w:val="26"/>
        </w:rPr>
        <w:t xml:space="preserve">и специалистов </w:t>
      </w:r>
      <w:r w:rsidRPr="002D0E50">
        <w:rPr>
          <w:sz w:val="26"/>
          <w:szCs w:val="26"/>
        </w:rPr>
        <w:t xml:space="preserve">все аудитории в ППЭ были оборудованы средствами видеонаблюдения. В связи со сложившейся эпидемиологической ситуацией, согласно рекомендациям и требованиям со стороны Роспотребнадзора, был разработан комплекс мер эпидемиологической безопасности для пунктов проведения экзаменов, чтобы максимально снизить риски для здоровья участников и </w:t>
      </w:r>
      <w:r w:rsidRPr="002D0E50">
        <w:rPr>
          <w:sz w:val="26"/>
          <w:szCs w:val="26"/>
        </w:rPr>
        <w:lastRenderedPageBreak/>
        <w:t xml:space="preserve">организаторов ОГЭ, поэтому </w:t>
      </w:r>
      <w:r w:rsidR="00E60DA9">
        <w:rPr>
          <w:sz w:val="26"/>
          <w:szCs w:val="26"/>
        </w:rPr>
        <w:t>во</w:t>
      </w:r>
      <w:r w:rsidRPr="002D0E50">
        <w:rPr>
          <w:sz w:val="26"/>
          <w:szCs w:val="26"/>
        </w:rPr>
        <w:t xml:space="preserve"> всех ППЭ применялись меры безопасности. Все пункты были оснащены </w:t>
      </w:r>
      <w:proofErr w:type="spellStart"/>
      <w:r w:rsidRPr="002D0E50">
        <w:rPr>
          <w:sz w:val="26"/>
          <w:szCs w:val="26"/>
        </w:rPr>
        <w:t>рециркуляторами</w:t>
      </w:r>
      <w:proofErr w:type="spellEnd"/>
      <w:r w:rsidRPr="002D0E50">
        <w:rPr>
          <w:sz w:val="26"/>
          <w:szCs w:val="26"/>
        </w:rPr>
        <w:t xml:space="preserve"> возд</w:t>
      </w:r>
      <w:r w:rsidR="00FE3B5F">
        <w:rPr>
          <w:sz w:val="26"/>
          <w:szCs w:val="26"/>
        </w:rPr>
        <w:t>уха, обеззараживающими лампами.</w:t>
      </w:r>
    </w:p>
    <w:p w:rsidR="000B1588" w:rsidRPr="002D0E50" w:rsidRDefault="000B1588" w:rsidP="000B1588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всех ППЭ района было организовано общественное наблюдение за проведением ГИА-9. </w:t>
      </w:r>
      <w:r w:rsidR="00FE3B5F">
        <w:rPr>
          <w:sz w:val="26"/>
          <w:szCs w:val="26"/>
        </w:rPr>
        <w:t xml:space="preserve">Привлечено к работе 10 общественных наблюдателей, </w:t>
      </w:r>
      <w:r>
        <w:rPr>
          <w:sz w:val="26"/>
          <w:szCs w:val="26"/>
        </w:rPr>
        <w:t>Нарушений не выявлено.</w:t>
      </w:r>
    </w:p>
    <w:p w:rsidR="00732B99" w:rsidRDefault="003269CC" w:rsidP="008776E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929">
        <w:rPr>
          <w:rFonts w:ascii="Times New Roman" w:hAnsi="Times New Roman" w:cs="Times New Roman"/>
          <w:sz w:val="26"/>
          <w:szCs w:val="26"/>
        </w:rPr>
        <w:t>В региональн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706929">
        <w:rPr>
          <w:rFonts w:ascii="Times New Roman" w:hAnsi="Times New Roman" w:cs="Times New Roman"/>
          <w:sz w:val="26"/>
          <w:szCs w:val="26"/>
        </w:rPr>
        <w:t xml:space="preserve"> </w:t>
      </w:r>
      <w:r w:rsidR="00FE3B5F">
        <w:rPr>
          <w:rFonts w:ascii="Times New Roman" w:hAnsi="Times New Roman" w:cs="Times New Roman"/>
          <w:sz w:val="26"/>
          <w:szCs w:val="26"/>
        </w:rPr>
        <w:t>базе данных в 2023-2024</w:t>
      </w:r>
      <w:r w:rsidRPr="00706929">
        <w:rPr>
          <w:rFonts w:ascii="Times New Roman" w:hAnsi="Times New Roman" w:cs="Times New Roman"/>
          <w:sz w:val="26"/>
          <w:szCs w:val="26"/>
        </w:rPr>
        <w:t xml:space="preserve"> году для прохождения ГИА</w:t>
      </w:r>
      <w:r>
        <w:rPr>
          <w:rFonts w:ascii="Times New Roman" w:hAnsi="Times New Roman" w:cs="Times New Roman"/>
          <w:sz w:val="26"/>
          <w:szCs w:val="26"/>
        </w:rPr>
        <w:t>-9</w:t>
      </w:r>
      <w:r w:rsidRPr="00706929">
        <w:rPr>
          <w:rFonts w:ascii="Times New Roman" w:hAnsi="Times New Roman" w:cs="Times New Roman"/>
          <w:sz w:val="26"/>
          <w:szCs w:val="26"/>
        </w:rPr>
        <w:t xml:space="preserve"> был</w:t>
      </w:r>
      <w:r w:rsidR="00FE3B5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sz w:val="26"/>
          <w:szCs w:val="26"/>
        </w:rPr>
        <w:t>зарегистрирован</w:t>
      </w:r>
      <w:r w:rsidR="00FE3B5F">
        <w:rPr>
          <w:rFonts w:ascii="Times New Roman" w:hAnsi="Times New Roman" w:cs="Times New Roman"/>
          <w:sz w:val="26"/>
          <w:szCs w:val="26"/>
        </w:rPr>
        <w:t>ы</w:t>
      </w:r>
      <w:r w:rsidRPr="003C73F4">
        <w:rPr>
          <w:rFonts w:ascii="Times New Roman" w:hAnsi="Times New Roman" w:cs="Times New Roman"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bCs/>
          <w:sz w:val="26"/>
          <w:szCs w:val="26"/>
        </w:rPr>
        <w:t>2</w:t>
      </w:r>
      <w:r w:rsidR="00FE3B5F">
        <w:rPr>
          <w:rFonts w:ascii="Times New Roman" w:hAnsi="Times New Roman" w:cs="Times New Roman"/>
          <w:bCs/>
          <w:sz w:val="26"/>
          <w:szCs w:val="26"/>
        </w:rPr>
        <w:t>21</w:t>
      </w:r>
      <w:r w:rsidRPr="003C73F4">
        <w:rPr>
          <w:rFonts w:ascii="Times New Roman" w:hAnsi="Times New Roman" w:cs="Times New Roman"/>
          <w:bCs/>
          <w:sz w:val="26"/>
          <w:szCs w:val="26"/>
        </w:rPr>
        <w:t xml:space="preserve"> выпускник</w:t>
      </w:r>
      <w:r w:rsidR="00AE1D81">
        <w:rPr>
          <w:rFonts w:ascii="Times New Roman" w:hAnsi="Times New Roman" w:cs="Times New Roman"/>
          <w:sz w:val="26"/>
          <w:szCs w:val="26"/>
        </w:rPr>
        <w:t xml:space="preserve"> 9 классов. </w:t>
      </w:r>
      <w:r w:rsidRPr="003C73F4">
        <w:rPr>
          <w:rFonts w:ascii="Times New Roman" w:hAnsi="Times New Roman" w:cs="Times New Roman"/>
          <w:sz w:val="26"/>
          <w:szCs w:val="26"/>
        </w:rPr>
        <w:t>К ито</w:t>
      </w:r>
      <w:r>
        <w:rPr>
          <w:rFonts w:ascii="Times New Roman" w:hAnsi="Times New Roman" w:cs="Times New Roman"/>
          <w:sz w:val="26"/>
          <w:szCs w:val="26"/>
        </w:rPr>
        <w:t xml:space="preserve">говой аттестации были допущены </w:t>
      </w:r>
      <w:r w:rsidR="00541A86">
        <w:rPr>
          <w:rFonts w:ascii="Times New Roman" w:hAnsi="Times New Roman" w:cs="Times New Roman"/>
          <w:bCs/>
          <w:sz w:val="26"/>
          <w:szCs w:val="26"/>
        </w:rPr>
        <w:t>2</w:t>
      </w:r>
      <w:r w:rsidR="00A41E77">
        <w:rPr>
          <w:rFonts w:ascii="Times New Roman" w:hAnsi="Times New Roman" w:cs="Times New Roman"/>
          <w:bCs/>
          <w:sz w:val="26"/>
          <w:szCs w:val="26"/>
        </w:rPr>
        <w:t>09</w:t>
      </w:r>
      <w:r w:rsidR="00541A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73F4">
        <w:rPr>
          <w:rFonts w:ascii="Times New Roman" w:hAnsi="Times New Roman" w:cs="Times New Roman"/>
          <w:bCs/>
          <w:sz w:val="26"/>
          <w:szCs w:val="26"/>
        </w:rPr>
        <w:t>учащихся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текущего учебного года</w:t>
      </w:r>
      <w:r w:rsidR="00541A86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A41E77">
        <w:rPr>
          <w:rFonts w:ascii="Times New Roman" w:hAnsi="Times New Roman" w:cs="Times New Roman"/>
          <w:sz w:val="26"/>
          <w:szCs w:val="26"/>
        </w:rPr>
        <w:t>94,57%.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Не допущенные – </w:t>
      </w:r>
      <w:r w:rsidR="00AE1D81">
        <w:rPr>
          <w:rFonts w:ascii="Times New Roman" w:hAnsi="Times New Roman" w:cs="Times New Roman"/>
          <w:bCs/>
          <w:sz w:val="26"/>
          <w:szCs w:val="26"/>
        </w:rPr>
        <w:t>1</w:t>
      </w:r>
      <w:r w:rsidR="00A41E77">
        <w:rPr>
          <w:rFonts w:ascii="Times New Roman" w:hAnsi="Times New Roman" w:cs="Times New Roman"/>
          <w:bCs/>
          <w:sz w:val="26"/>
          <w:szCs w:val="26"/>
        </w:rPr>
        <w:t>2</w:t>
      </w:r>
      <w:r w:rsidR="00C419C6">
        <w:rPr>
          <w:rFonts w:ascii="Times New Roman" w:hAnsi="Times New Roman" w:cs="Times New Roman"/>
          <w:bCs/>
          <w:sz w:val="26"/>
          <w:szCs w:val="26"/>
        </w:rPr>
        <w:t xml:space="preserve"> учащихся (</w:t>
      </w:r>
      <w:r w:rsidR="00A41E77">
        <w:rPr>
          <w:rFonts w:ascii="Times New Roman" w:hAnsi="Times New Roman" w:cs="Times New Roman"/>
          <w:bCs/>
          <w:sz w:val="26"/>
          <w:szCs w:val="26"/>
        </w:rPr>
        <w:t xml:space="preserve">5,43%), </w:t>
      </w:r>
      <w:r w:rsidR="00AE1D81">
        <w:rPr>
          <w:rFonts w:ascii="Times New Roman" w:hAnsi="Times New Roman" w:cs="Times New Roman"/>
          <w:bCs/>
          <w:sz w:val="26"/>
          <w:szCs w:val="26"/>
        </w:rPr>
        <w:t xml:space="preserve"> это на </w:t>
      </w:r>
      <w:r w:rsidR="00A41E77">
        <w:rPr>
          <w:rFonts w:ascii="Times New Roman" w:hAnsi="Times New Roman" w:cs="Times New Roman"/>
          <w:bCs/>
          <w:sz w:val="26"/>
          <w:szCs w:val="26"/>
        </w:rPr>
        <w:t xml:space="preserve">2 участника больше, </w:t>
      </w:r>
      <w:r w:rsidR="00AE1D81">
        <w:rPr>
          <w:rFonts w:ascii="Times New Roman" w:hAnsi="Times New Roman" w:cs="Times New Roman"/>
          <w:bCs/>
          <w:sz w:val="26"/>
          <w:szCs w:val="26"/>
        </w:rPr>
        <w:t xml:space="preserve"> чем в 202</w:t>
      </w:r>
      <w:r w:rsidR="00A41E77">
        <w:rPr>
          <w:rFonts w:ascii="Times New Roman" w:hAnsi="Times New Roman" w:cs="Times New Roman"/>
          <w:bCs/>
          <w:sz w:val="26"/>
          <w:szCs w:val="26"/>
        </w:rPr>
        <w:t>2</w:t>
      </w:r>
      <w:r w:rsidR="00AE1D81">
        <w:rPr>
          <w:rFonts w:ascii="Times New Roman" w:hAnsi="Times New Roman" w:cs="Times New Roman"/>
          <w:bCs/>
          <w:sz w:val="26"/>
          <w:szCs w:val="26"/>
        </w:rPr>
        <w:t>/2</w:t>
      </w:r>
      <w:r w:rsidR="00A41E77">
        <w:rPr>
          <w:rFonts w:ascii="Times New Roman" w:hAnsi="Times New Roman" w:cs="Times New Roman"/>
          <w:bCs/>
          <w:sz w:val="26"/>
          <w:szCs w:val="26"/>
        </w:rPr>
        <w:t>3</w:t>
      </w:r>
      <w:r w:rsidR="00AE1D81">
        <w:rPr>
          <w:rFonts w:ascii="Times New Roman" w:hAnsi="Times New Roman" w:cs="Times New Roman"/>
          <w:bCs/>
          <w:sz w:val="26"/>
          <w:szCs w:val="26"/>
        </w:rPr>
        <w:t xml:space="preserve"> учебном году.</w:t>
      </w:r>
    </w:p>
    <w:p w:rsidR="00732B99" w:rsidRDefault="00732B99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Туринская СШ – </w:t>
      </w:r>
      <w:r w:rsidR="008776E7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йся</w:t>
      </w:r>
    </w:p>
    <w:p w:rsidR="008776E7" w:rsidRDefault="008776E7" w:rsidP="00A41E7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Туринская СШ-И – 1 учащийся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Ванаварская СШ – </w:t>
      </w:r>
      <w:r w:rsidR="002E7533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учащи</w:t>
      </w:r>
      <w:r w:rsidR="008776E7">
        <w:rPr>
          <w:rFonts w:ascii="Times New Roman" w:hAnsi="Times New Roman" w:cs="Times New Roman"/>
          <w:bCs/>
          <w:sz w:val="26"/>
          <w:szCs w:val="26"/>
        </w:rPr>
        <w:t>й</w:t>
      </w:r>
      <w:r>
        <w:rPr>
          <w:rFonts w:ascii="Times New Roman" w:hAnsi="Times New Roman" w:cs="Times New Roman"/>
          <w:bCs/>
          <w:sz w:val="26"/>
          <w:szCs w:val="26"/>
        </w:rPr>
        <w:t>ся</w:t>
      </w:r>
    </w:p>
    <w:p w:rsidR="005C0056" w:rsidRDefault="005C0056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Байкитская СШ – </w:t>
      </w:r>
      <w:r w:rsidR="008776E7">
        <w:rPr>
          <w:rFonts w:ascii="Times New Roman" w:hAnsi="Times New Roman" w:cs="Times New Roman"/>
          <w:bCs/>
          <w:sz w:val="26"/>
          <w:szCs w:val="26"/>
        </w:rPr>
        <w:t xml:space="preserve">5 </w:t>
      </w:r>
      <w:r>
        <w:rPr>
          <w:rFonts w:ascii="Times New Roman" w:hAnsi="Times New Roman" w:cs="Times New Roman"/>
          <w:bCs/>
          <w:sz w:val="26"/>
          <w:szCs w:val="26"/>
        </w:rPr>
        <w:t>учащихся</w:t>
      </w:r>
    </w:p>
    <w:p w:rsidR="002E7533" w:rsidRDefault="002E7533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Суриндинская ОШ – 1 учащийся</w:t>
      </w:r>
    </w:p>
    <w:p w:rsidR="002E7533" w:rsidRDefault="002E7533" w:rsidP="003269CC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Тутончанская СШ-ДС – 1 учащийся</w:t>
      </w:r>
    </w:p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2585"/>
        <w:gridCol w:w="2613"/>
        <w:gridCol w:w="2611"/>
        <w:gridCol w:w="2187"/>
      </w:tblGrid>
      <w:tr w:rsidR="00C227A2" w:rsidTr="00C227A2">
        <w:tc>
          <w:tcPr>
            <w:tcW w:w="2585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Учебный год</w:t>
            </w:r>
          </w:p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13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учащихся</w:t>
            </w:r>
          </w:p>
        </w:tc>
        <w:tc>
          <w:tcPr>
            <w:tcW w:w="2611" w:type="dxa"/>
          </w:tcPr>
          <w:p w:rsidR="00C227A2" w:rsidRPr="00BF7924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 допущено</w:t>
            </w:r>
          </w:p>
        </w:tc>
        <w:tc>
          <w:tcPr>
            <w:tcW w:w="2187" w:type="dxa"/>
          </w:tcPr>
          <w:p w:rsidR="00C227A2" w:rsidRDefault="00C227A2" w:rsidP="00BF79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 – 2021</w:t>
            </w:r>
          </w:p>
        </w:tc>
        <w:tc>
          <w:tcPr>
            <w:tcW w:w="2613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212</w:t>
            </w:r>
          </w:p>
        </w:tc>
        <w:tc>
          <w:tcPr>
            <w:tcW w:w="2611" w:type="dxa"/>
          </w:tcPr>
          <w:p w:rsid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7,08%</w:t>
            </w:r>
          </w:p>
        </w:tc>
      </w:tr>
      <w:tr w:rsidR="00C227A2" w:rsidTr="00C227A2">
        <w:tc>
          <w:tcPr>
            <w:tcW w:w="2585" w:type="dxa"/>
          </w:tcPr>
          <w:p w:rsidR="00C227A2" w:rsidRPr="00C227A2" w:rsidRDefault="00C227A2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27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 – 2022</w:t>
            </w:r>
          </w:p>
        </w:tc>
        <w:tc>
          <w:tcPr>
            <w:tcW w:w="2613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2611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2187" w:type="dxa"/>
          </w:tcPr>
          <w:p w:rsidR="00C227A2" w:rsidRDefault="00077204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10,31%</w:t>
            </w:r>
          </w:p>
        </w:tc>
      </w:tr>
      <w:tr w:rsidR="00994533" w:rsidTr="00C227A2">
        <w:tc>
          <w:tcPr>
            <w:tcW w:w="2585" w:type="dxa"/>
          </w:tcPr>
          <w:p w:rsidR="00994533" w:rsidRPr="00C227A2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2022 </w:t>
            </w:r>
            <w:r w:rsidR="00F45C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2023</w:t>
            </w:r>
          </w:p>
        </w:tc>
        <w:tc>
          <w:tcPr>
            <w:tcW w:w="2613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237</w:t>
            </w:r>
          </w:p>
        </w:tc>
        <w:tc>
          <w:tcPr>
            <w:tcW w:w="2611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187" w:type="dxa"/>
          </w:tcPr>
          <w:p w:rsidR="00994533" w:rsidRDefault="00994533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4,22%</w:t>
            </w:r>
          </w:p>
        </w:tc>
      </w:tr>
      <w:tr w:rsidR="00F45CB0" w:rsidTr="00C227A2">
        <w:tc>
          <w:tcPr>
            <w:tcW w:w="2585" w:type="dxa"/>
          </w:tcPr>
          <w:p w:rsidR="00F45CB0" w:rsidRDefault="00F45CB0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2023 - 2024</w:t>
            </w:r>
          </w:p>
        </w:tc>
        <w:tc>
          <w:tcPr>
            <w:tcW w:w="2613" w:type="dxa"/>
          </w:tcPr>
          <w:p w:rsidR="00F45CB0" w:rsidRDefault="00F45CB0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221</w:t>
            </w:r>
          </w:p>
        </w:tc>
        <w:tc>
          <w:tcPr>
            <w:tcW w:w="2611" w:type="dxa"/>
          </w:tcPr>
          <w:p w:rsidR="00F45CB0" w:rsidRDefault="00F45CB0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187" w:type="dxa"/>
          </w:tcPr>
          <w:p w:rsidR="00F45CB0" w:rsidRDefault="00F45CB0" w:rsidP="00C227A2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5,43%</w:t>
            </w:r>
          </w:p>
        </w:tc>
      </w:tr>
    </w:tbl>
    <w:p w:rsidR="00BF7924" w:rsidRDefault="00BF7924" w:rsidP="00BF7924">
      <w:pPr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32B99" w:rsidRDefault="00D974D6" w:rsidP="00891A63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0DA9">
        <w:rPr>
          <w:rFonts w:ascii="Times New Roman" w:hAnsi="Times New Roman" w:cs="Times New Roman"/>
          <w:sz w:val="26"/>
          <w:szCs w:val="26"/>
        </w:rPr>
        <w:t>Все участники были зарегистрированы на сдачу экзаменов в основн</w:t>
      </w:r>
      <w:r w:rsidR="006C4008" w:rsidRPr="00E60DA9">
        <w:rPr>
          <w:rFonts w:ascii="Times New Roman" w:hAnsi="Times New Roman" w:cs="Times New Roman"/>
          <w:sz w:val="26"/>
          <w:szCs w:val="26"/>
        </w:rPr>
        <w:t xml:space="preserve">ые даты основного периода (до </w:t>
      </w:r>
      <w:r w:rsidR="00994533">
        <w:rPr>
          <w:rFonts w:ascii="Times New Roman" w:hAnsi="Times New Roman" w:cs="Times New Roman"/>
          <w:sz w:val="26"/>
          <w:szCs w:val="26"/>
        </w:rPr>
        <w:t>1</w:t>
      </w:r>
      <w:r w:rsidR="00F45CB0">
        <w:rPr>
          <w:rFonts w:ascii="Times New Roman" w:hAnsi="Times New Roman" w:cs="Times New Roman"/>
          <w:sz w:val="26"/>
          <w:szCs w:val="26"/>
        </w:rPr>
        <w:t>4</w:t>
      </w:r>
      <w:r w:rsidRPr="00E60DA9">
        <w:rPr>
          <w:rFonts w:ascii="Times New Roman" w:hAnsi="Times New Roman" w:cs="Times New Roman"/>
          <w:sz w:val="26"/>
          <w:szCs w:val="26"/>
        </w:rPr>
        <w:t xml:space="preserve"> июня).</w:t>
      </w:r>
    </w:p>
    <w:p w:rsidR="0096587B" w:rsidRPr="006C4008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C4008">
        <w:rPr>
          <w:rFonts w:ascii="Times New Roman" w:hAnsi="Times New Roman" w:cs="Times New Roman"/>
          <w:b/>
          <w:bCs/>
          <w:sz w:val="26"/>
          <w:szCs w:val="26"/>
          <w:u w:val="single"/>
        </w:rPr>
        <w:t>Предметы по выбору</w:t>
      </w:r>
    </w:p>
    <w:p w:rsidR="0096587B" w:rsidRPr="0096587B" w:rsidRDefault="0096587B" w:rsidP="0096587B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32B99" w:rsidRPr="00506817" w:rsidRDefault="006C4008" w:rsidP="006C400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C575B">
        <w:rPr>
          <w:noProof/>
          <w:lang w:eastAsia="ru-RU"/>
        </w:rPr>
        <w:drawing>
          <wp:inline distT="0" distB="0" distL="0" distR="0">
            <wp:extent cx="6210300" cy="36290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588" w:rsidRDefault="000B1588" w:rsidP="000B1588">
      <w:pPr>
        <w:pStyle w:val="Default"/>
        <w:ind w:firstLine="708"/>
        <w:jc w:val="both"/>
        <w:rPr>
          <w:sz w:val="26"/>
          <w:szCs w:val="26"/>
        </w:rPr>
      </w:pPr>
    </w:p>
    <w:p w:rsidR="006443C6" w:rsidRDefault="00B47F39" w:rsidP="000D46D0">
      <w:pPr>
        <w:pStyle w:val="Defaul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В 2023/24</w:t>
      </w:r>
      <w:r w:rsidR="006C4008">
        <w:rPr>
          <w:sz w:val="26"/>
          <w:szCs w:val="26"/>
        </w:rPr>
        <w:t xml:space="preserve"> учебном году </w:t>
      </w:r>
      <w:r w:rsidR="00A44703">
        <w:rPr>
          <w:sz w:val="26"/>
          <w:szCs w:val="26"/>
        </w:rPr>
        <w:t>были востребованы все предметны учебного плана, выносимые на госу</w:t>
      </w:r>
      <w:r w:rsidR="000D46D0">
        <w:rPr>
          <w:sz w:val="26"/>
          <w:szCs w:val="26"/>
        </w:rPr>
        <w:t>д</w:t>
      </w:r>
      <w:r w:rsidR="00141A4E">
        <w:rPr>
          <w:sz w:val="26"/>
          <w:szCs w:val="26"/>
        </w:rPr>
        <w:t>арственную итоговую аттестацию.</w:t>
      </w:r>
      <w:proofErr w:type="gramEnd"/>
      <w:r w:rsidR="00141A4E">
        <w:rPr>
          <w:sz w:val="26"/>
          <w:szCs w:val="26"/>
        </w:rPr>
        <w:t xml:space="preserve"> </w:t>
      </w:r>
      <w:r w:rsidR="000D46D0">
        <w:rPr>
          <w:sz w:val="26"/>
          <w:szCs w:val="26"/>
        </w:rPr>
        <w:t xml:space="preserve">Уменьшилось количество выпускников, сдающих экзамен по </w:t>
      </w:r>
      <w:r w:rsidR="000741BB">
        <w:rPr>
          <w:sz w:val="26"/>
          <w:szCs w:val="26"/>
        </w:rPr>
        <w:t>географии, обществознанию</w:t>
      </w:r>
      <w:r w:rsidR="000D46D0">
        <w:rPr>
          <w:sz w:val="26"/>
          <w:szCs w:val="26"/>
        </w:rPr>
        <w:t>. При этом у</w:t>
      </w:r>
      <w:r w:rsidR="00A44703">
        <w:rPr>
          <w:sz w:val="26"/>
          <w:szCs w:val="26"/>
        </w:rPr>
        <w:t xml:space="preserve">величилось количество выпускников, сдающих </w:t>
      </w:r>
      <w:r w:rsidR="000D46D0">
        <w:rPr>
          <w:sz w:val="26"/>
          <w:szCs w:val="26"/>
        </w:rPr>
        <w:t>информатику</w:t>
      </w:r>
      <w:r w:rsidR="000741BB">
        <w:rPr>
          <w:sz w:val="26"/>
          <w:szCs w:val="26"/>
        </w:rPr>
        <w:t>, химию, историю</w:t>
      </w:r>
      <w:r w:rsidR="000D46D0">
        <w:rPr>
          <w:sz w:val="26"/>
          <w:szCs w:val="26"/>
        </w:rPr>
        <w:t xml:space="preserve">. </w:t>
      </w:r>
      <w:r w:rsidR="00A44703">
        <w:rPr>
          <w:sz w:val="26"/>
          <w:szCs w:val="26"/>
        </w:rPr>
        <w:t xml:space="preserve"> </w:t>
      </w:r>
    </w:p>
    <w:p w:rsidR="00761F64" w:rsidRPr="00B85536" w:rsidRDefault="006C4008" w:rsidP="00B85536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B14A1" w:rsidRPr="002B14A1">
        <w:rPr>
          <w:bCs/>
          <w:sz w:val="26"/>
          <w:szCs w:val="26"/>
        </w:rPr>
        <w:t xml:space="preserve">В </w:t>
      </w:r>
      <w:r w:rsidR="002B14A1" w:rsidRPr="000D46D0">
        <w:rPr>
          <w:bCs/>
          <w:sz w:val="26"/>
          <w:szCs w:val="26"/>
          <w:u w:val="single"/>
        </w:rPr>
        <w:t>основные даты основного периода</w:t>
      </w:r>
      <w:r w:rsidR="002B14A1">
        <w:rPr>
          <w:bCs/>
          <w:sz w:val="26"/>
          <w:szCs w:val="26"/>
        </w:rPr>
        <w:t xml:space="preserve">  </w:t>
      </w:r>
      <w:r w:rsidR="002B14A1" w:rsidRPr="00544F56">
        <w:rPr>
          <w:bCs/>
          <w:sz w:val="26"/>
          <w:szCs w:val="26"/>
        </w:rPr>
        <w:t>1</w:t>
      </w:r>
      <w:r w:rsidR="004B5037">
        <w:rPr>
          <w:bCs/>
          <w:sz w:val="26"/>
          <w:szCs w:val="26"/>
        </w:rPr>
        <w:t>68</w:t>
      </w:r>
      <w:r w:rsidR="00F60DC2" w:rsidRPr="00544F56">
        <w:rPr>
          <w:bCs/>
          <w:sz w:val="26"/>
          <w:szCs w:val="26"/>
        </w:rPr>
        <w:t xml:space="preserve"> </w:t>
      </w:r>
      <w:r w:rsidR="002B14A1" w:rsidRPr="00544F56">
        <w:rPr>
          <w:bCs/>
          <w:sz w:val="26"/>
          <w:szCs w:val="26"/>
        </w:rPr>
        <w:t>выпускник</w:t>
      </w:r>
      <w:r w:rsidR="00544F56" w:rsidRPr="00544F56">
        <w:rPr>
          <w:bCs/>
          <w:sz w:val="26"/>
          <w:szCs w:val="26"/>
        </w:rPr>
        <w:t>ов</w:t>
      </w:r>
      <w:r w:rsidR="00BA61D0" w:rsidRPr="00544F56">
        <w:rPr>
          <w:bCs/>
          <w:sz w:val="26"/>
          <w:szCs w:val="26"/>
        </w:rPr>
        <w:t xml:space="preserve"> </w:t>
      </w:r>
      <w:r w:rsidR="004B5037">
        <w:rPr>
          <w:bCs/>
          <w:sz w:val="26"/>
          <w:szCs w:val="26"/>
        </w:rPr>
        <w:t xml:space="preserve"> (80,38%</w:t>
      </w:r>
      <w:r w:rsidR="002B14A1" w:rsidRPr="00544F56">
        <w:rPr>
          <w:bCs/>
          <w:sz w:val="26"/>
          <w:szCs w:val="26"/>
        </w:rPr>
        <w:t>%)</w:t>
      </w:r>
      <w:r w:rsidR="002B14A1">
        <w:rPr>
          <w:bCs/>
          <w:sz w:val="26"/>
          <w:szCs w:val="26"/>
        </w:rPr>
        <w:t xml:space="preserve"> </w:t>
      </w:r>
      <w:r w:rsidR="002B14A1" w:rsidRPr="002B14A1">
        <w:rPr>
          <w:bCs/>
          <w:sz w:val="26"/>
          <w:szCs w:val="26"/>
        </w:rPr>
        <w:t xml:space="preserve"> </w:t>
      </w:r>
      <w:r w:rsidR="002B14A1">
        <w:rPr>
          <w:bCs/>
          <w:sz w:val="26"/>
          <w:szCs w:val="26"/>
        </w:rPr>
        <w:t xml:space="preserve">прошли </w:t>
      </w:r>
      <w:r w:rsidR="002B14A1" w:rsidRPr="002B14A1">
        <w:rPr>
          <w:bCs/>
          <w:sz w:val="26"/>
          <w:szCs w:val="26"/>
        </w:rPr>
        <w:t>итоговую</w:t>
      </w:r>
      <w:r w:rsidR="004B5037">
        <w:rPr>
          <w:bCs/>
          <w:sz w:val="26"/>
          <w:szCs w:val="26"/>
        </w:rPr>
        <w:t xml:space="preserve"> аттестацию и получили аттестат (без учета 4 детей, которые сдавали экзамены в резервные даты первично).</w:t>
      </w:r>
    </w:p>
    <w:p w:rsidR="00B85536" w:rsidRPr="00B85536" w:rsidRDefault="006C4008" w:rsidP="00B85536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4B5037">
        <w:rPr>
          <w:rFonts w:ascii="Times New Roman" w:hAnsi="Times New Roman" w:cs="Times New Roman"/>
          <w:bCs/>
          <w:sz w:val="26"/>
          <w:szCs w:val="26"/>
        </w:rPr>
        <w:t>52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bCs/>
          <w:sz w:val="26"/>
          <w:szCs w:val="26"/>
        </w:rPr>
        <w:t>выпускника</w:t>
      </w:r>
      <w:r w:rsidR="00BA61D0">
        <w:rPr>
          <w:rFonts w:ascii="Times New Roman" w:hAnsi="Times New Roman" w:cs="Times New Roman"/>
          <w:bCs/>
          <w:sz w:val="26"/>
          <w:szCs w:val="26"/>
        </w:rPr>
        <w:t xml:space="preserve">  (</w:t>
      </w:r>
      <w:r w:rsidR="004B5037">
        <w:rPr>
          <w:rFonts w:ascii="Times New Roman" w:hAnsi="Times New Roman" w:cs="Times New Roman"/>
          <w:bCs/>
          <w:sz w:val="26"/>
          <w:szCs w:val="26"/>
        </w:rPr>
        <w:t>24,88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 %</w:t>
      </w:r>
      <w:r w:rsidR="00B855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5536" w:rsidRPr="00B85536">
        <w:rPr>
          <w:rFonts w:ascii="Times New Roman" w:hAnsi="Times New Roman" w:cs="Times New Roman"/>
          <w:bCs/>
          <w:sz w:val="26"/>
          <w:szCs w:val="26"/>
        </w:rPr>
        <w:t xml:space="preserve">от общего числа выпускников) не прошли минимальный порог: </w:t>
      </w:r>
    </w:p>
    <w:p w:rsidR="00F60DC2" w:rsidRPr="00F60DC2" w:rsidRDefault="00E967C3" w:rsidP="00F60DC2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B5037">
        <w:rPr>
          <w:rFonts w:ascii="Times New Roman" w:hAnsi="Times New Roman" w:cs="Times New Roman"/>
          <w:bCs/>
          <w:sz w:val="26"/>
          <w:szCs w:val="26"/>
        </w:rPr>
        <w:t>11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544F56">
        <w:rPr>
          <w:rFonts w:ascii="Times New Roman" w:hAnsi="Times New Roman" w:cs="Times New Roman"/>
          <w:bCs/>
          <w:sz w:val="26"/>
          <w:szCs w:val="26"/>
        </w:rPr>
        <w:t>ов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трем или четырем предметам и не смогли  участвовать в пересдаче в резервные даты основного периода;</w:t>
      </w:r>
    </w:p>
    <w:p w:rsidR="004B5037" w:rsidRPr="005062CE" w:rsidRDefault="00E967C3" w:rsidP="00B85536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855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B5037">
        <w:rPr>
          <w:rFonts w:ascii="Times New Roman" w:hAnsi="Times New Roman" w:cs="Times New Roman"/>
          <w:bCs/>
          <w:sz w:val="26"/>
          <w:szCs w:val="26"/>
        </w:rPr>
        <w:t>41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участник</w:t>
      </w:r>
      <w:r w:rsidR="00F60D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 получили неудовлетворительные результаты по одному или двум предметам и приняли участие в пересдаче в резервные даты основного периода (с </w:t>
      </w:r>
      <w:r w:rsidR="004B5037">
        <w:rPr>
          <w:rFonts w:ascii="Times New Roman" w:hAnsi="Times New Roman" w:cs="Times New Roman"/>
          <w:bCs/>
          <w:sz w:val="26"/>
          <w:szCs w:val="26"/>
        </w:rPr>
        <w:t>23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5037">
        <w:rPr>
          <w:rFonts w:ascii="Times New Roman" w:hAnsi="Times New Roman" w:cs="Times New Roman"/>
          <w:bCs/>
          <w:sz w:val="26"/>
          <w:szCs w:val="26"/>
        </w:rPr>
        <w:t xml:space="preserve">по 27 </w:t>
      </w:r>
      <w:r w:rsidR="00544F56">
        <w:rPr>
          <w:rFonts w:ascii="Times New Roman" w:hAnsi="Times New Roman" w:cs="Times New Roman"/>
          <w:bCs/>
          <w:sz w:val="26"/>
          <w:szCs w:val="26"/>
        </w:rPr>
        <w:t>июня</w:t>
      </w:r>
      <w:r w:rsidR="005062CE">
        <w:rPr>
          <w:rFonts w:ascii="Times New Roman" w:hAnsi="Times New Roman" w:cs="Times New Roman"/>
          <w:bCs/>
          <w:sz w:val="26"/>
          <w:szCs w:val="26"/>
        </w:rPr>
        <w:t>).</w:t>
      </w:r>
    </w:p>
    <w:p w:rsidR="0085427D" w:rsidRDefault="00B85536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В целом, по итогам основного периода</w:t>
      </w:r>
      <w:r w:rsidRPr="00B85536">
        <w:rPr>
          <w:rFonts w:ascii="Times New Roman" w:hAnsi="Times New Roman" w:cs="Times New Roman"/>
          <w:bCs/>
          <w:sz w:val="26"/>
          <w:szCs w:val="26"/>
        </w:rPr>
        <w:t xml:space="preserve">,  прошли итоговую аттестацию, и получи аттестат </w:t>
      </w:r>
      <w:r w:rsidR="00B33B25">
        <w:rPr>
          <w:rFonts w:ascii="Times New Roman" w:hAnsi="Times New Roman" w:cs="Times New Roman"/>
          <w:b/>
          <w:bCs/>
          <w:sz w:val="26"/>
          <w:szCs w:val="26"/>
          <w:u w:val="single"/>
        </w:rPr>
        <w:t>19</w:t>
      </w:r>
      <w:r w:rsidR="004E3ED2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BA61D0"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выпускника  (9</w:t>
      </w:r>
      <w:r w:rsidR="004E3ED2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="00F951BD">
        <w:rPr>
          <w:rFonts w:ascii="Times New Roman" w:hAnsi="Times New Roman" w:cs="Times New Roman"/>
          <w:b/>
          <w:bCs/>
          <w:sz w:val="26"/>
          <w:szCs w:val="26"/>
          <w:u w:val="single"/>
        </w:rPr>
        <w:t>8</w:t>
      </w:r>
      <w:r w:rsidR="004E3ED2">
        <w:rPr>
          <w:rFonts w:ascii="Times New Roman" w:hAnsi="Times New Roman" w:cs="Times New Roman"/>
          <w:b/>
          <w:bCs/>
          <w:sz w:val="26"/>
          <w:szCs w:val="26"/>
          <w:u w:val="single"/>
        </w:rPr>
        <w:t>7</w:t>
      </w:r>
      <w:r w:rsidRPr="003C7E00">
        <w:rPr>
          <w:rFonts w:ascii="Times New Roman" w:hAnsi="Times New Roman" w:cs="Times New Roman"/>
          <w:b/>
          <w:bCs/>
          <w:sz w:val="26"/>
          <w:szCs w:val="26"/>
          <w:u w:val="single"/>
        </w:rPr>
        <w:t>%)</w:t>
      </w:r>
      <w:r w:rsidR="00544F5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это на </w:t>
      </w:r>
      <w:r w:rsidR="009D6DC0">
        <w:rPr>
          <w:rFonts w:ascii="Times New Roman" w:hAnsi="Times New Roman" w:cs="Times New Roman"/>
          <w:bCs/>
          <w:sz w:val="26"/>
          <w:szCs w:val="26"/>
        </w:rPr>
        <w:t>2</w:t>
      </w:r>
      <w:r w:rsidR="00544F56">
        <w:rPr>
          <w:rFonts w:ascii="Times New Roman" w:hAnsi="Times New Roman" w:cs="Times New Roman"/>
          <w:bCs/>
          <w:sz w:val="26"/>
          <w:szCs w:val="26"/>
        </w:rPr>
        <w:t>% меньше по сравнению с прошлым учебным годом.</w:t>
      </w:r>
      <w:r w:rsidR="00C44877">
        <w:rPr>
          <w:rFonts w:ascii="Times New Roman" w:hAnsi="Times New Roman" w:cs="Times New Roman"/>
          <w:bCs/>
          <w:sz w:val="26"/>
          <w:szCs w:val="26"/>
        </w:rPr>
        <w:t xml:space="preserve"> Из них </w:t>
      </w:r>
      <w:r w:rsidR="00C44877">
        <w:rPr>
          <w:rFonts w:ascii="Times New Roman" w:hAnsi="Times New Roman" w:cs="Times New Roman"/>
          <w:b/>
          <w:bCs/>
          <w:sz w:val="26"/>
          <w:szCs w:val="26"/>
        </w:rPr>
        <w:t>5 выпускников получили а</w:t>
      </w:r>
      <w:r w:rsidR="00C44877" w:rsidRPr="00C44877">
        <w:rPr>
          <w:rFonts w:ascii="Times New Roman" w:hAnsi="Times New Roman" w:cs="Times New Roman"/>
          <w:b/>
          <w:bCs/>
          <w:sz w:val="26"/>
          <w:szCs w:val="26"/>
        </w:rPr>
        <w:t>ттестат об основном общем образовании  с отличием</w:t>
      </w:r>
      <w:r w:rsidR="00C4487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44877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Туринская СШ – 1 выпускник</w:t>
      </w:r>
    </w:p>
    <w:p w:rsidR="00C44877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Туринская СШ-И – 3 выпускника</w:t>
      </w:r>
    </w:p>
    <w:p w:rsidR="00C44877" w:rsidRPr="00C44877" w:rsidRDefault="00C44877" w:rsidP="00C44877">
      <w:pPr>
        <w:spacing w:after="0" w:line="240" w:lineRule="atLeast"/>
        <w:ind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Байкитская СШ – 1 выпускник</w:t>
      </w:r>
    </w:p>
    <w:p w:rsidR="005C575B" w:rsidRPr="007D3647" w:rsidRDefault="007D3647" w:rsidP="00544F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3647">
        <w:rPr>
          <w:rFonts w:ascii="Times New Roman" w:hAnsi="Times New Roman" w:cs="Times New Roman"/>
          <w:bCs/>
          <w:sz w:val="26"/>
          <w:szCs w:val="26"/>
        </w:rPr>
        <w:t>Без дв</w:t>
      </w:r>
      <w:r>
        <w:rPr>
          <w:rFonts w:ascii="Times New Roman" w:hAnsi="Times New Roman" w:cs="Times New Roman"/>
          <w:bCs/>
          <w:sz w:val="26"/>
          <w:szCs w:val="26"/>
        </w:rPr>
        <w:t>ое</w:t>
      </w:r>
      <w:r w:rsidRPr="007D3647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3136CB">
        <w:rPr>
          <w:rFonts w:ascii="Times New Roman" w:hAnsi="Times New Roman" w:cs="Times New Roman"/>
          <w:bCs/>
          <w:sz w:val="26"/>
          <w:szCs w:val="26"/>
        </w:rPr>
        <w:t xml:space="preserve">сдали </w:t>
      </w:r>
      <w:proofErr w:type="gramStart"/>
      <w:r w:rsidR="003136CB">
        <w:rPr>
          <w:rFonts w:ascii="Times New Roman" w:hAnsi="Times New Roman" w:cs="Times New Roman"/>
          <w:bCs/>
          <w:sz w:val="26"/>
          <w:szCs w:val="26"/>
        </w:rPr>
        <w:t>экзамены</w:t>
      </w:r>
      <w:proofErr w:type="gramEnd"/>
      <w:r w:rsidR="003136CB">
        <w:rPr>
          <w:rFonts w:ascii="Times New Roman" w:hAnsi="Times New Roman" w:cs="Times New Roman"/>
          <w:bCs/>
          <w:sz w:val="26"/>
          <w:szCs w:val="26"/>
        </w:rPr>
        <w:t xml:space="preserve"> учащиеся 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из </w:t>
      </w:r>
      <w:r w:rsidR="005062CE">
        <w:rPr>
          <w:rFonts w:ascii="Times New Roman" w:hAnsi="Times New Roman" w:cs="Times New Roman"/>
          <w:bCs/>
          <w:sz w:val="26"/>
          <w:szCs w:val="26"/>
        </w:rPr>
        <w:t>4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 образовательных учреждений, это выпускники 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Кислоканской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</w:t>
      </w:r>
      <w:r w:rsidR="00544F56">
        <w:rPr>
          <w:rFonts w:ascii="Times New Roman" w:hAnsi="Times New Roman" w:cs="Times New Roman"/>
          <w:bCs/>
          <w:sz w:val="26"/>
          <w:szCs w:val="26"/>
        </w:rPr>
        <w:t>-ДС</w:t>
      </w:r>
      <w:r w:rsidR="002842D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062CE">
        <w:rPr>
          <w:rFonts w:ascii="Times New Roman" w:hAnsi="Times New Roman" w:cs="Times New Roman"/>
          <w:bCs/>
          <w:sz w:val="26"/>
          <w:szCs w:val="26"/>
        </w:rPr>
        <w:t xml:space="preserve">Тутончанской СШ-ДС, Ессейской СШ, </w:t>
      </w:r>
      <w:proofErr w:type="spellStart"/>
      <w:r w:rsidR="002842D0">
        <w:rPr>
          <w:rFonts w:ascii="Times New Roman" w:hAnsi="Times New Roman" w:cs="Times New Roman"/>
          <w:bCs/>
          <w:sz w:val="26"/>
          <w:szCs w:val="26"/>
        </w:rPr>
        <w:t>Суриндинской</w:t>
      </w:r>
      <w:proofErr w:type="spellEnd"/>
      <w:r w:rsidR="002842D0">
        <w:rPr>
          <w:rFonts w:ascii="Times New Roman" w:hAnsi="Times New Roman" w:cs="Times New Roman"/>
          <w:bCs/>
          <w:sz w:val="26"/>
          <w:szCs w:val="26"/>
        </w:rPr>
        <w:t xml:space="preserve"> ОШ, </w:t>
      </w:r>
    </w:p>
    <w:p w:rsidR="00544F56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Неудовлетворительный результат получи на ГИА</w:t>
      </w:r>
      <w:r w:rsidR="003C7E00">
        <w:rPr>
          <w:rFonts w:ascii="Times New Roman" w:hAnsi="Times New Roman" w:cs="Times New Roman"/>
          <w:sz w:val="26"/>
          <w:szCs w:val="26"/>
        </w:rPr>
        <w:t>-9</w:t>
      </w:r>
      <w:r w:rsidR="00544F56">
        <w:rPr>
          <w:rFonts w:ascii="Times New Roman" w:hAnsi="Times New Roman" w:cs="Times New Roman"/>
          <w:sz w:val="26"/>
          <w:szCs w:val="26"/>
        </w:rPr>
        <w:t> </w:t>
      </w:r>
      <w:r w:rsidR="00544F5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4E3ED2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учащихся (</w:t>
      </w:r>
      <w:r w:rsidR="004E3ED2">
        <w:rPr>
          <w:rFonts w:ascii="Times New Roman" w:hAnsi="Times New Roman" w:cs="Times New Roman"/>
          <w:b/>
          <w:sz w:val="26"/>
          <w:szCs w:val="26"/>
          <w:u w:val="single"/>
        </w:rPr>
        <w:t>8,13</w:t>
      </w:r>
      <w:r w:rsidRPr="00264B7D">
        <w:rPr>
          <w:rFonts w:ascii="Times New Roman" w:hAnsi="Times New Roman" w:cs="Times New Roman"/>
          <w:b/>
          <w:sz w:val="26"/>
          <w:szCs w:val="26"/>
          <w:u w:val="single"/>
        </w:rPr>
        <w:t>%)</w:t>
      </w:r>
      <w:r w:rsidR="009D20F4">
        <w:rPr>
          <w:rFonts w:ascii="Times New Roman" w:hAnsi="Times New Roman" w:cs="Times New Roman"/>
          <w:sz w:val="26"/>
          <w:szCs w:val="26"/>
        </w:rPr>
        <w:t xml:space="preserve"> из </w:t>
      </w:r>
      <w:r w:rsidR="00A26D6E">
        <w:rPr>
          <w:rFonts w:ascii="Times New Roman" w:hAnsi="Times New Roman" w:cs="Times New Roman"/>
          <w:sz w:val="26"/>
          <w:szCs w:val="26"/>
        </w:rPr>
        <w:t>шести</w:t>
      </w:r>
      <w:r w:rsidR="009D20F4">
        <w:rPr>
          <w:rFonts w:ascii="Times New Roman" w:hAnsi="Times New Roman" w:cs="Times New Roman"/>
          <w:sz w:val="26"/>
          <w:szCs w:val="26"/>
        </w:rPr>
        <w:t xml:space="preserve"> школ района.</w:t>
      </w:r>
      <w:r w:rsidRPr="00264B7D">
        <w:rPr>
          <w:rFonts w:ascii="Times New Roman" w:hAnsi="Times New Roman" w:cs="Times New Roman"/>
          <w:sz w:val="26"/>
          <w:szCs w:val="26"/>
        </w:rPr>
        <w:t xml:space="preserve"> </w:t>
      </w:r>
      <w:r w:rsidR="00544F56">
        <w:rPr>
          <w:rFonts w:ascii="Times New Roman" w:hAnsi="Times New Roman" w:cs="Times New Roman"/>
          <w:sz w:val="26"/>
          <w:szCs w:val="26"/>
        </w:rPr>
        <w:t xml:space="preserve">Это на </w:t>
      </w:r>
      <w:r w:rsidR="009D6DC0">
        <w:rPr>
          <w:rFonts w:ascii="Times New Roman" w:hAnsi="Times New Roman" w:cs="Times New Roman"/>
          <w:sz w:val="26"/>
          <w:szCs w:val="26"/>
        </w:rPr>
        <w:t>2</w:t>
      </w:r>
      <w:r w:rsidR="00544F56">
        <w:rPr>
          <w:rFonts w:ascii="Times New Roman" w:hAnsi="Times New Roman" w:cs="Times New Roman"/>
          <w:sz w:val="26"/>
          <w:szCs w:val="26"/>
        </w:rPr>
        <w:t>% больше</w:t>
      </w:r>
      <w:r w:rsidR="00F951BD">
        <w:rPr>
          <w:rFonts w:ascii="Times New Roman" w:hAnsi="Times New Roman" w:cs="Times New Roman"/>
          <w:sz w:val="26"/>
          <w:szCs w:val="26"/>
        </w:rPr>
        <w:t>, ч</w:t>
      </w:r>
      <w:r w:rsidR="00544F56">
        <w:rPr>
          <w:rFonts w:ascii="Times New Roman" w:hAnsi="Times New Roman" w:cs="Times New Roman"/>
          <w:sz w:val="26"/>
          <w:szCs w:val="26"/>
        </w:rPr>
        <w:t>ем в прошлом году.</w:t>
      </w:r>
    </w:p>
    <w:p w:rsidR="00264B7D" w:rsidRPr="00264B7D" w:rsidRDefault="00264B7D" w:rsidP="00264B7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4B7D">
        <w:rPr>
          <w:rFonts w:ascii="Times New Roman" w:hAnsi="Times New Roman" w:cs="Times New Roman"/>
          <w:sz w:val="26"/>
          <w:szCs w:val="26"/>
        </w:rPr>
        <w:t>Им предстоит пройти пересдачу в дополнительный (сентябрьский) период:</w:t>
      </w:r>
    </w:p>
    <w:p w:rsidR="00264B7D" w:rsidRPr="00264B7D" w:rsidRDefault="00A26D6E" w:rsidP="00A26D6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 – 5</w:t>
      </w:r>
      <w:r w:rsidR="00264B7D"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264B7D" w:rsidRPr="00264B7D" w:rsidRDefault="00A26D6E" w:rsidP="00A26D6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Туринская СШ-И – 4</w:t>
      </w:r>
      <w:r w:rsidR="00264B7D"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</w:p>
    <w:p w:rsidR="00761F64" w:rsidRPr="00B85536" w:rsidRDefault="00264B7D" w:rsidP="00A26D6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Ванаварская СШ – </w:t>
      </w:r>
      <w:r w:rsidR="00A26D6E">
        <w:rPr>
          <w:rFonts w:ascii="Times New Roman" w:hAnsi="Times New Roman" w:cs="Times New Roman"/>
          <w:sz w:val="26"/>
          <w:szCs w:val="26"/>
        </w:rPr>
        <w:t>4</w:t>
      </w:r>
      <w:r w:rsidRPr="00264B7D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544F56">
        <w:rPr>
          <w:rFonts w:ascii="Times New Roman" w:hAnsi="Times New Roman" w:cs="Times New Roman"/>
          <w:sz w:val="26"/>
          <w:szCs w:val="26"/>
        </w:rPr>
        <w:t xml:space="preserve"> (</w:t>
      </w:r>
      <w:r w:rsidR="00A26D6E">
        <w:rPr>
          <w:rFonts w:ascii="Times New Roman" w:hAnsi="Times New Roman" w:cs="Times New Roman"/>
          <w:sz w:val="26"/>
          <w:szCs w:val="26"/>
        </w:rPr>
        <w:t>трое</w:t>
      </w:r>
      <w:r w:rsidR="00544F56">
        <w:rPr>
          <w:rFonts w:ascii="Times New Roman" w:hAnsi="Times New Roman" w:cs="Times New Roman"/>
          <w:sz w:val="26"/>
          <w:szCs w:val="26"/>
        </w:rPr>
        <w:t xml:space="preserve"> из них</w:t>
      </w:r>
      <w:r w:rsidR="00A26D6E">
        <w:rPr>
          <w:rFonts w:ascii="Times New Roman" w:hAnsi="Times New Roman" w:cs="Times New Roman"/>
          <w:sz w:val="26"/>
          <w:szCs w:val="26"/>
        </w:rPr>
        <w:t>, из ДД,</w:t>
      </w:r>
      <w:r w:rsidR="00544F56">
        <w:rPr>
          <w:rFonts w:ascii="Times New Roman" w:hAnsi="Times New Roman" w:cs="Times New Roman"/>
          <w:sz w:val="26"/>
          <w:szCs w:val="26"/>
        </w:rPr>
        <w:t xml:space="preserve"> не у</w:t>
      </w:r>
      <w:r w:rsidR="00A26D6E">
        <w:rPr>
          <w:rFonts w:ascii="Times New Roman" w:hAnsi="Times New Roman" w:cs="Times New Roman"/>
          <w:sz w:val="26"/>
          <w:szCs w:val="26"/>
        </w:rPr>
        <w:t>частвовал в пересдаче</w:t>
      </w:r>
      <w:r w:rsidR="00544F56">
        <w:rPr>
          <w:rFonts w:ascii="Times New Roman" w:hAnsi="Times New Roman" w:cs="Times New Roman"/>
          <w:sz w:val="26"/>
          <w:szCs w:val="26"/>
        </w:rPr>
        <w:t>)</w:t>
      </w:r>
    </w:p>
    <w:p w:rsidR="00A26D6E" w:rsidRDefault="00A26D6E" w:rsidP="00A26D6E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Байкитская СШ – 2</w:t>
      </w:r>
      <w:r w:rsidR="00544F56">
        <w:rPr>
          <w:rFonts w:ascii="Times New Roman" w:hAnsi="Times New Roman" w:cs="Times New Roman"/>
          <w:bCs/>
          <w:sz w:val="26"/>
          <w:szCs w:val="26"/>
        </w:rPr>
        <w:t xml:space="preserve"> учащихся</w:t>
      </w:r>
    </w:p>
    <w:p w:rsidR="00A26D6E" w:rsidRDefault="00A26D6E" w:rsidP="00A26D6E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Стрелковская СШ-ДС – 1 учащийся</w:t>
      </w:r>
    </w:p>
    <w:p w:rsidR="00A26D6E" w:rsidRPr="00A26D6E" w:rsidRDefault="00A26D6E" w:rsidP="00A26D6E">
      <w:pPr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Нидымская ОШ-ДС – 1 учащийся</w:t>
      </w:r>
    </w:p>
    <w:p w:rsidR="00C44877" w:rsidRDefault="00C44877" w:rsidP="00B23D1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876BD" w:rsidRDefault="00B23D15" w:rsidP="00B23D15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Итоги основного периода</w:t>
      </w:r>
    </w:p>
    <w:p w:rsidR="00B23D15" w:rsidRPr="00D46F8C" w:rsidRDefault="00B23D15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B23D15" w:rsidRDefault="00B23D15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  <w:r w:rsidRPr="00B23D15">
        <w:rPr>
          <w:rFonts w:ascii="Arial" w:eastAsia="Times New Roman" w:hAnsi="Arial" w:cs="Arial"/>
          <w:noProof/>
          <w:sz w:val="30"/>
          <w:lang w:eastAsia="ru-RU"/>
        </w:rPr>
        <w:lastRenderedPageBreak/>
        <w:drawing>
          <wp:inline distT="0" distB="0" distL="0" distR="0">
            <wp:extent cx="5991225" cy="322897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380810" w:rsidRDefault="00380810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C44877" w:rsidRDefault="00C44877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C44877" w:rsidRDefault="00C44877" w:rsidP="00380810">
      <w:pPr>
        <w:spacing w:after="0" w:line="240" w:lineRule="auto"/>
        <w:rPr>
          <w:rFonts w:ascii="Arial" w:eastAsia="Times New Roman" w:hAnsi="Arial" w:cs="Arial"/>
          <w:sz w:val="30"/>
          <w:lang w:eastAsia="ru-RU"/>
        </w:rPr>
      </w:pPr>
    </w:p>
    <w:p w:rsidR="00AA65E4" w:rsidRDefault="00433086" w:rsidP="00380810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43308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3324225"/>
            <wp:effectExtent l="19050" t="0" r="9525" b="0"/>
            <wp:docPr id="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65E4" w:rsidRPr="00AA65E4" w:rsidRDefault="00AA65E4" w:rsidP="00AA65E4">
      <w:pPr>
        <w:rPr>
          <w:rFonts w:ascii="Times New Roman" w:hAnsi="Times New Roman" w:cs="Times New Roman"/>
          <w:sz w:val="26"/>
          <w:szCs w:val="26"/>
        </w:rPr>
      </w:pPr>
    </w:p>
    <w:p w:rsidR="00AA65E4" w:rsidRDefault="00AA65E4" w:rsidP="00AA65E4">
      <w:pPr>
        <w:rPr>
          <w:rFonts w:ascii="Times New Roman" w:hAnsi="Times New Roman" w:cs="Times New Roman"/>
          <w:sz w:val="26"/>
          <w:szCs w:val="26"/>
        </w:rPr>
      </w:pPr>
    </w:p>
    <w:p w:rsidR="00365D56" w:rsidRDefault="00AA65E4" w:rsidP="00AA65E4">
      <w:pPr>
        <w:rPr>
          <w:rFonts w:ascii="Times New Roman" w:hAnsi="Times New Roman" w:cs="Times New Roman"/>
          <w:sz w:val="26"/>
          <w:szCs w:val="26"/>
        </w:rPr>
      </w:pPr>
      <w:r w:rsidRPr="00AA65E4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5D56" w:rsidRPr="00365D56" w:rsidRDefault="00365D56" w:rsidP="00365D56">
      <w:pPr>
        <w:rPr>
          <w:rFonts w:ascii="Times New Roman" w:hAnsi="Times New Roman" w:cs="Times New Roman"/>
          <w:sz w:val="26"/>
          <w:szCs w:val="26"/>
        </w:rPr>
      </w:pPr>
    </w:p>
    <w:p w:rsidR="00365D56" w:rsidRDefault="00365D56" w:rsidP="00365D56">
      <w:pPr>
        <w:rPr>
          <w:rFonts w:ascii="Times New Roman" w:hAnsi="Times New Roman" w:cs="Times New Roman"/>
          <w:sz w:val="26"/>
          <w:szCs w:val="26"/>
        </w:rPr>
      </w:pPr>
    </w:p>
    <w:p w:rsidR="0019789A" w:rsidRDefault="00365D56" w:rsidP="00365D56">
      <w:pPr>
        <w:rPr>
          <w:rFonts w:ascii="Times New Roman" w:hAnsi="Times New Roman" w:cs="Times New Roman"/>
          <w:sz w:val="26"/>
          <w:szCs w:val="26"/>
        </w:rPr>
      </w:pPr>
      <w:r w:rsidRPr="00365D5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3152775"/>
            <wp:effectExtent l="19050" t="0" r="9525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789A" w:rsidRP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p w:rsidR="0019789A" w:rsidRDefault="0019789A" w:rsidP="0019789A">
      <w:pPr>
        <w:rPr>
          <w:rFonts w:ascii="Times New Roman" w:hAnsi="Times New Roman" w:cs="Times New Roman"/>
          <w:sz w:val="26"/>
          <w:szCs w:val="26"/>
        </w:rPr>
      </w:pPr>
    </w:p>
    <w:p w:rsidR="00F44934" w:rsidRDefault="0019789A" w:rsidP="0019789A">
      <w:pPr>
        <w:rPr>
          <w:rFonts w:ascii="Times New Roman" w:hAnsi="Times New Roman" w:cs="Times New Roman"/>
          <w:sz w:val="26"/>
          <w:szCs w:val="26"/>
        </w:rPr>
      </w:pPr>
      <w:r w:rsidRPr="0019789A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3133725"/>
            <wp:effectExtent l="19050" t="0" r="952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4934" w:rsidRDefault="00F44934" w:rsidP="00F44934">
      <w:pPr>
        <w:rPr>
          <w:rFonts w:ascii="Times New Roman" w:hAnsi="Times New Roman" w:cs="Times New Roman"/>
          <w:sz w:val="26"/>
          <w:szCs w:val="26"/>
        </w:rPr>
      </w:pPr>
    </w:p>
    <w:p w:rsidR="00212138" w:rsidRDefault="00F44934" w:rsidP="002B47D4">
      <w:pPr>
        <w:rPr>
          <w:rFonts w:ascii="Times New Roman" w:hAnsi="Times New Roman" w:cs="Times New Roman"/>
          <w:sz w:val="26"/>
          <w:szCs w:val="26"/>
        </w:rPr>
      </w:pPr>
      <w:r w:rsidRPr="00F4493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3152775"/>
            <wp:effectExtent l="19050" t="0" r="9525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2138" w:rsidRDefault="00212138" w:rsidP="00212138">
      <w:pPr>
        <w:rPr>
          <w:rFonts w:ascii="Times New Roman" w:hAnsi="Times New Roman" w:cs="Times New Roman"/>
          <w:sz w:val="26"/>
          <w:szCs w:val="26"/>
        </w:rPr>
      </w:pPr>
    </w:p>
    <w:p w:rsidR="004241FE" w:rsidRDefault="004241FE" w:rsidP="00212138">
      <w:pPr>
        <w:rPr>
          <w:rFonts w:ascii="Times New Roman" w:hAnsi="Times New Roman" w:cs="Times New Roman"/>
          <w:sz w:val="26"/>
          <w:szCs w:val="26"/>
        </w:rPr>
      </w:pPr>
    </w:p>
    <w:p w:rsidR="00E5384E" w:rsidRDefault="00212138" w:rsidP="00212138">
      <w:pPr>
        <w:rPr>
          <w:rFonts w:ascii="Times New Roman" w:hAnsi="Times New Roman" w:cs="Times New Roman"/>
          <w:sz w:val="26"/>
          <w:szCs w:val="26"/>
        </w:rPr>
      </w:pPr>
      <w:r w:rsidRPr="00212138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3133725"/>
            <wp:effectExtent l="19050" t="0" r="9525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5384E" w:rsidRDefault="00E5384E" w:rsidP="00E5384E">
      <w:pPr>
        <w:rPr>
          <w:rFonts w:ascii="Times New Roman" w:hAnsi="Times New Roman" w:cs="Times New Roman"/>
          <w:sz w:val="26"/>
          <w:szCs w:val="26"/>
        </w:rPr>
      </w:pPr>
    </w:p>
    <w:p w:rsidR="00A31BB3" w:rsidRDefault="00E5384E" w:rsidP="00E5384E">
      <w:pPr>
        <w:rPr>
          <w:rFonts w:ascii="Times New Roman" w:hAnsi="Times New Roman" w:cs="Times New Roman"/>
          <w:sz w:val="26"/>
          <w:szCs w:val="26"/>
        </w:rPr>
      </w:pPr>
      <w:r w:rsidRPr="00E5384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91225" cy="2924175"/>
            <wp:effectExtent l="19050" t="0" r="952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1BB3" w:rsidRDefault="00A31BB3" w:rsidP="00A31BB3">
      <w:pPr>
        <w:rPr>
          <w:rFonts w:ascii="Times New Roman" w:hAnsi="Times New Roman" w:cs="Times New Roman"/>
          <w:sz w:val="26"/>
          <w:szCs w:val="26"/>
        </w:rPr>
      </w:pPr>
    </w:p>
    <w:p w:rsidR="00DA0ABF" w:rsidRDefault="008B2406" w:rsidP="008B2406">
      <w:pPr>
        <w:rPr>
          <w:rFonts w:ascii="Times New Roman" w:hAnsi="Times New Roman" w:cs="Times New Roman"/>
          <w:sz w:val="26"/>
          <w:szCs w:val="26"/>
        </w:rPr>
      </w:pPr>
      <w:r w:rsidRPr="008B2406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1225" cy="2924175"/>
            <wp:effectExtent l="19050" t="0" r="9525" b="0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0ABF" w:rsidRDefault="0085427D" w:rsidP="00DA0ABF">
      <w:pPr>
        <w:rPr>
          <w:rFonts w:ascii="Times New Roman" w:hAnsi="Times New Roman" w:cs="Times New Roman"/>
          <w:sz w:val="26"/>
          <w:szCs w:val="26"/>
        </w:rPr>
      </w:pPr>
      <w:r w:rsidRPr="0085427D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  <w:r>
        <w:rPr>
          <w:rFonts w:ascii="Times New Roman" w:hAnsi="Times New Roman" w:cs="Times New Roman"/>
          <w:sz w:val="26"/>
          <w:szCs w:val="26"/>
        </w:rPr>
        <w:t xml:space="preserve"> – сдавали две выпускницы Ванаварской СШ, обе получили оценку «5».</w:t>
      </w:r>
    </w:p>
    <w:p w:rsidR="0085427D" w:rsidRDefault="0085427D" w:rsidP="00DA0AB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Литературу - </w:t>
      </w:r>
      <w:r>
        <w:rPr>
          <w:rFonts w:ascii="Times New Roman" w:hAnsi="Times New Roman" w:cs="Times New Roman"/>
          <w:sz w:val="26"/>
          <w:szCs w:val="26"/>
        </w:rPr>
        <w:t>сдавали две выпускницы Ванаварской СШ, обе получили оценку «4».</w:t>
      </w:r>
    </w:p>
    <w:p w:rsidR="004102AA" w:rsidRDefault="004102AA" w:rsidP="00DA0ABF">
      <w:pPr>
        <w:rPr>
          <w:rFonts w:ascii="Times New Roman" w:hAnsi="Times New Roman" w:cs="Times New Roman"/>
          <w:sz w:val="26"/>
          <w:szCs w:val="26"/>
        </w:rPr>
      </w:pPr>
    </w:p>
    <w:p w:rsidR="00341529" w:rsidRPr="00341529" w:rsidRDefault="00341529" w:rsidP="00341529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1529">
        <w:rPr>
          <w:rFonts w:ascii="Times New Roman" w:hAnsi="Times New Roman" w:cs="Times New Roman"/>
          <w:b/>
          <w:sz w:val="26"/>
          <w:szCs w:val="26"/>
          <w:u w:val="single"/>
        </w:rPr>
        <w:t xml:space="preserve">Количество участников на пересдачу </w:t>
      </w:r>
    </w:p>
    <w:p w:rsidR="00341529" w:rsidRDefault="00341529" w:rsidP="00341529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41529">
        <w:rPr>
          <w:rFonts w:ascii="Times New Roman" w:hAnsi="Times New Roman" w:cs="Times New Roman"/>
          <w:b/>
          <w:sz w:val="26"/>
          <w:szCs w:val="26"/>
          <w:u w:val="single"/>
        </w:rPr>
        <w:t>в дополнительный (сентябрьский) период</w:t>
      </w:r>
    </w:p>
    <w:p w:rsidR="00341529" w:rsidRPr="00341529" w:rsidRDefault="00341529" w:rsidP="00341529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5"/>
        <w:tblW w:w="10173" w:type="dxa"/>
        <w:tblLayout w:type="fixed"/>
        <w:tblLook w:val="04A0"/>
      </w:tblPr>
      <w:tblGrid>
        <w:gridCol w:w="392"/>
        <w:gridCol w:w="2977"/>
        <w:gridCol w:w="992"/>
        <w:gridCol w:w="992"/>
        <w:gridCol w:w="992"/>
        <w:gridCol w:w="993"/>
        <w:gridCol w:w="992"/>
        <w:gridCol w:w="992"/>
        <w:gridCol w:w="851"/>
      </w:tblGrid>
      <w:tr w:rsidR="00341529" w:rsidTr="00341529">
        <w:tc>
          <w:tcPr>
            <w:tcW w:w="392" w:type="dxa"/>
          </w:tcPr>
          <w:p w:rsidR="00341529" w:rsidRPr="00933D3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341529" w:rsidRPr="00933D3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341529" w:rsidRPr="00933D3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341529" w:rsidRPr="00933D3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41529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«Туринская средняя школа»</w:t>
            </w:r>
          </w:p>
          <w:p w:rsidR="00341529" w:rsidRDefault="00341529" w:rsidP="00002980"/>
        </w:tc>
        <w:tc>
          <w:tcPr>
            <w:tcW w:w="992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1529" w:rsidRPr="00291F08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41529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«Туринская средняя школа - интернат»</w:t>
            </w:r>
          </w:p>
          <w:p w:rsidR="00341529" w:rsidRDefault="00341529" w:rsidP="00002980"/>
        </w:tc>
        <w:tc>
          <w:tcPr>
            <w:tcW w:w="992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41529" w:rsidRPr="00EC45FF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41529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«Ванаварская средняя школа»</w:t>
            </w:r>
          </w:p>
          <w:p w:rsidR="00341529" w:rsidRDefault="00341529" w:rsidP="00002980"/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41529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1529" w:rsidRPr="00F62377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41529" w:rsidRPr="00F62377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Pr="00F62377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41529" w:rsidRPr="00F62377" w:rsidRDefault="0034152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41529" w:rsidRDefault="00341529" w:rsidP="00002980"/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41529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«Байкитская средняя школа»</w:t>
            </w:r>
          </w:p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3" w:type="dxa"/>
          </w:tcPr>
          <w:p w:rsidR="00341529" w:rsidRPr="00914C1A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851" w:type="dxa"/>
          </w:tcPr>
          <w:p w:rsidR="00341529" w:rsidRDefault="00341529" w:rsidP="00002980"/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41529" w:rsidRDefault="00341529" w:rsidP="00002980">
            <w:r>
              <w:rPr>
                <w:rFonts w:ascii="Times New Roman" w:hAnsi="Times New Roman" w:cs="Times New Roman"/>
                <w:sz w:val="24"/>
                <w:szCs w:val="24"/>
              </w:rPr>
              <w:t>МКОУ «Нидымская основная школа – детский сад»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3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851" w:type="dxa"/>
          </w:tcPr>
          <w:p w:rsidR="00341529" w:rsidRDefault="00341529" w:rsidP="00002980"/>
        </w:tc>
      </w:tr>
      <w:tr w:rsidR="00341529" w:rsidTr="00341529">
        <w:tc>
          <w:tcPr>
            <w:tcW w:w="392" w:type="dxa"/>
          </w:tcPr>
          <w:p w:rsidR="00341529" w:rsidRPr="00914C1A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341529" w:rsidRDefault="00341529" w:rsidP="00002980">
            <w:r>
              <w:rPr>
                <w:rFonts w:ascii="Times New Roman" w:hAnsi="Times New Roman" w:cs="Times New Roman"/>
                <w:sz w:val="24"/>
                <w:szCs w:val="24"/>
              </w:rPr>
              <w:t>МКОУ «Стрелковская средняя школа – детский сад»</w:t>
            </w:r>
          </w:p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41529" w:rsidRDefault="00341529" w:rsidP="00002980"/>
        </w:tc>
        <w:tc>
          <w:tcPr>
            <w:tcW w:w="993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992" w:type="dxa"/>
          </w:tcPr>
          <w:p w:rsidR="00341529" w:rsidRDefault="00341529" w:rsidP="00002980"/>
        </w:tc>
        <w:tc>
          <w:tcPr>
            <w:tcW w:w="851" w:type="dxa"/>
          </w:tcPr>
          <w:p w:rsidR="00341529" w:rsidRDefault="00341529" w:rsidP="00002980"/>
        </w:tc>
      </w:tr>
      <w:tr w:rsidR="00341529" w:rsidTr="00341529">
        <w:tc>
          <w:tcPr>
            <w:tcW w:w="392" w:type="dxa"/>
          </w:tcPr>
          <w:p w:rsidR="00341529" w:rsidRDefault="00341529" w:rsidP="00002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1529" w:rsidRPr="0060027C" w:rsidRDefault="00341529" w:rsidP="000029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41529" w:rsidRPr="0060027C" w:rsidRDefault="00341529" w:rsidP="00002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C2D46" w:rsidRDefault="007C2D46" w:rsidP="00DA0ABF">
      <w:pPr>
        <w:rPr>
          <w:rFonts w:ascii="Times New Roman" w:hAnsi="Times New Roman" w:cs="Times New Roman"/>
          <w:sz w:val="26"/>
          <w:szCs w:val="26"/>
        </w:rPr>
      </w:pPr>
    </w:p>
    <w:p w:rsidR="007C2D46" w:rsidRDefault="00986FAB" w:rsidP="00986F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ИТОГИ ГИА-9 2024</w:t>
      </w:r>
    </w:p>
    <w:p w:rsidR="000C25E9" w:rsidRPr="00AC61BB" w:rsidRDefault="000C25E9" w:rsidP="00986F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25E9">
        <w:rPr>
          <w:rFonts w:ascii="Times New Roman" w:hAnsi="Times New Roman" w:cs="Times New Roman"/>
          <w:sz w:val="26"/>
          <w:szCs w:val="26"/>
        </w:rPr>
        <w:tab/>
      </w:r>
      <w:r w:rsidRPr="00AC61BB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диаграммах ниже приводится сравнительный анализ результатов ГИА-9 за 2023 год (первый столбец) и результатов ГИа-9 за 2024 год (второй столбец). </w:t>
      </w:r>
    </w:p>
    <w:p w:rsidR="00D36F93" w:rsidRDefault="00D36F93" w:rsidP="001F7EBB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F7EBB" w:rsidRDefault="001F7EBB" w:rsidP="001F7EBB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Русский язык</w:t>
      </w:r>
    </w:p>
    <w:tbl>
      <w:tblPr>
        <w:tblStyle w:val="a5"/>
        <w:tblW w:w="10310" w:type="dxa"/>
        <w:tblInd w:w="108" w:type="dxa"/>
        <w:tblLayout w:type="fixed"/>
        <w:tblLook w:val="04A0"/>
      </w:tblPr>
      <w:tblGrid>
        <w:gridCol w:w="851"/>
        <w:gridCol w:w="1984"/>
        <w:gridCol w:w="709"/>
        <w:gridCol w:w="994"/>
        <w:gridCol w:w="1098"/>
        <w:gridCol w:w="1133"/>
        <w:gridCol w:w="1275"/>
        <w:gridCol w:w="1133"/>
        <w:gridCol w:w="1133"/>
      </w:tblGrid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8216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8216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8216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8216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B0D4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B0D4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ТСШ-И </w:t>
            </w: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93BB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A70C38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55289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12F6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B60835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66CA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F62BC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E1CF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75FA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75FA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75FA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75FA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E1CF9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775FA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D2197F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pStyle w:val="ac"/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ВСШ 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9524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F7EBB" w:rsidRPr="00E7294D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BB" w:rsidRPr="00E7294D" w:rsidRDefault="001F7EBB" w:rsidP="00002980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0029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BB" w:rsidRPr="00E7294D" w:rsidRDefault="001F7EBB" w:rsidP="00306CC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6CC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06CC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56,94</w:t>
            </w:r>
            <w:r w:rsidR="001F7EBB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24,88</w:t>
            </w:r>
            <w:r w:rsidR="001F7EBB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1F7EBB" w:rsidRPr="00E7294D" w:rsidRDefault="00306CCA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17,70</w:t>
            </w:r>
            <w:r w:rsidR="001F7EBB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EBB" w:rsidRPr="00E7294D" w:rsidRDefault="00DD7B30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EBB" w:rsidRPr="00E7294D" w:rsidRDefault="001F7EB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EBB" w:rsidRPr="00E7294D" w:rsidRDefault="00843C57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1F7EBB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F7EBB" w:rsidRDefault="001F7EBB" w:rsidP="001F7EB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1F7EBB" w:rsidRDefault="001F7EBB" w:rsidP="001F7EBB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002980" w:rsidRDefault="00002980" w:rsidP="00002980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23,83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3,6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5</w:t>
      </w:r>
    </w:p>
    <w:p w:rsidR="00002980" w:rsidRPr="00EF4C2E" w:rsidRDefault="00002980" w:rsidP="00002980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DD2DD5" w:rsidRDefault="00002980" w:rsidP="00986F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2980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210300" cy="5067300"/>
            <wp:effectExtent l="0" t="0" r="0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00B28" w:rsidRDefault="00300B28" w:rsidP="00300B2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русскому языку </w:t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>в 2024 году в сравнении с 2023 годом </w:t>
      </w:r>
      <w:r>
        <w:rPr>
          <w:rFonts w:ascii="Times New Roman" w:hAnsi="Times New Roman" w:cs="Times New Roman"/>
          <w:color w:val="000000"/>
          <w:sz w:val="26"/>
          <w:szCs w:val="26"/>
        </w:rPr>
        <w:t>средний балл по району уменьшился на 4,64%, средняя оценка по району уменьшилась на 5,19%.</w:t>
      </w:r>
    </w:p>
    <w:p w:rsidR="00300B28" w:rsidRPr="00300B28" w:rsidRDefault="00300B28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>Руководителям МО провести анализ результатов</w:t>
      </w:r>
      <w:r w:rsidR="00171FF1">
        <w:rPr>
          <w:rFonts w:ascii="Times New Roman" w:eastAsia="Cambria" w:hAnsi="Times New Roman" w:cs="Times New Roman"/>
          <w:sz w:val="26"/>
          <w:szCs w:val="26"/>
        </w:rPr>
        <w:t xml:space="preserve"> ОГЭ в разрезе муниципалитета/</w:t>
      </w:r>
      <w:r w:rsidRPr="00300B28">
        <w:rPr>
          <w:rFonts w:ascii="Times New Roman" w:eastAsia="Cambria" w:hAnsi="Times New Roman" w:cs="Times New Roman"/>
          <w:sz w:val="26"/>
          <w:szCs w:val="26"/>
        </w:rPr>
        <w:t>образовательной организации, утвердить планы работы по повышению качества обучения русскому языку.</w:t>
      </w:r>
    </w:p>
    <w:p w:rsidR="00300B28" w:rsidRPr="00300B28" w:rsidRDefault="00300B28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Увеличить количество письменных работ, связанных с </w:t>
      </w:r>
      <w:proofErr w:type="spellStart"/>
      <w:r w:rsidRPr="00300B28">
        <w:rPr>
          <w:rFonts w:ascii="Times New Roman" w:eastAsia="Cambria" w:hAnsi="Times New Roman" w:cs="Times New Roman"/>
          <w:sz w:val="26"/>
          <w:szCs w:val="26"/>
        </w:rPr>
        <w:t>аудированием</w:t>
      </w:r>
      <w:proofErr w:type="spellEnd"/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, так как школьники плохо воспринимают тексты на слух. Использовать </w:t>
      </w:r>
      <w:proofErr w:type="spellStart"/>
      <w:r w:rsidRPr="00300B28">
        <w:rPr>
          <w:rFonts w:ascii="Times New Roman" w:eastAsia="Cambria" w:hAnsi="Times New Roman" w:cs="Times New Roman"/>
          <w:sz w:val="26"/>
          <w:szCs w:val="26"/>
        </w:rPr>
        <w:t>аудиотексты</w:t>
      </w:r>
      <w:proofErr w:type="spellEnd"/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 для написания сжатого изложения из открытого банка заданий с сайта ФИПИ.</w:t>
      </w:r>
    </w:p>
    <w:p w:rsidR="00300B28" w:rsidRPr="00300B28" w:rsidRDefault="00300B28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>На каждом уроке русского языка и литературы уделять особое внимание формированию навыков работы с текстом, формировать функциональную (читательскую) грамотность обучающихся.</w:t>
      </w:r>
    </w:p>
    <w:p w:rsidR="00300B28" w:rsidRPr="00300B28" w:rsidRDefault="00300B28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Необходимо внедрять в учебный процесс практико-ориентированный и </w:t>
      </w:r>
      <w:proofErr w:type="spellStart"/>
      <w:r w:rsidRPr="00300B28">
        <w:rPr>
          <w:rFonts w:ascii="Times New Roman" w:eastAsia="Cambria" w:hAnsi="Times New Roman" w:cs="Times New Roman"/>
          <w:sz w:val="26"/>
          <w:szCs w:val="26"/>
        </w:rPr>
        <w:t>коммуникативно-деятельностный</w:t>
      </w:r>
      <w:proofErr w:type="spellEnd"/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 подходы к обучению.</w:t>
      </w:r>
    </w:p>
    <w:p w:rsidR="00300B28" w:rsidRDefault="00300B28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Учить школьников созданию, редактированию, </w:t>
      </w:r>
      <w:proofErr w:type="spellStart"/>
      <w:r w:rsidRPr="00300B28">
        <w:rPr>
          <w:rFonts w:ascii="Times New Roman" w:eastAsia="Cambria" w:hAnsi="Times New Roman" w:cs="Times New Roman"/>
          <w:sz w:val="26"/>
          <w:szCs w:val="26"/>
        </w:rPr>
        <w:t>самооцениванию</w:t>
      </w:r>
      <w:proofErr w:type="spellEnd"/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 и </w:t>
      </w:r>
      <w:proofErr w:type="spellStart"/>
      <w:r w:rsidRPr="00300B28">
        <w:rPr>
          <w:rFonts w:ascii="Times New Roman" w:eastAsia="Cambria" w:hAnsi="Times New Roman" w:cs="Times New Roman"/>
          <w:sz w:val="26"/>
          <w:szCs w:val="26"/>
        </w:rPr>
        <w:t>взаимооцениванию</w:t>
      </w:r>
      <w:proofErr w:type="spellEnd"/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 текстов не только с точки зрения содержания, но с точки зрения композиционной цельности, логичности изложения, речевой грамотности. Проводить тренинги по выявлению и исправлению всех видов ошибок.</w:t>
      </w:r>
    </w:p>
    <w:p w:rsidR="0090632C" w:rsidRDefault="0090632C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90632C" w:rsidRDefault="0090632C" w:rsidP="0090632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0632C" w:rsidRDefault="0090632C" w:rsidP="0090632C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Математика</w:t>
      </w:r>
    </w:p>
    <w:tbl>
      <w:tblPr>
        <w:tblStyle w:val="a5"/>
        <w:tblW w:w="10310" w:type="dxa"/>
        <w:tblInd w:w="108" w:type="dxa"/>
        <w:tblLayout w:type="fixed"/>
        <w:tblLook w:val="04A0"/>
      </w:tblPr>
      <w:tblGrid>
        <w:gridCol w:w="851"/>
        <w:gridCol w:w="1984"/>
        <w:gridCol w:w="709"/>
        <w:gridCol w:w="994"/>
        <w:gridCol w:w="1098"/>
        <w:gridCol w:w="1133"/>
        <w:gridCol w:w="1275"/>
        <w:gridCol w:w="1133"/>
        <w:gridCol w:w="1133"/>
      </w:tblGrid>
      <w:tr w:rsidR="0090632C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90632C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32C" w:rsidRPr="00E7294D" w:rsidRDefault="0090632C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90632C" w:rsidRPr="00E7294D" w:rsidRDefault="0090632C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90632C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32C" w:rsidRPr="00E7294D" w:rsidRDefault="0090632C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ТСШ-И </w:t>
            </w: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2D7165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632C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32C" w:rsidRPr="00E7294D" w:rsidRDefault="0090632C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90632C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632C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C53E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</w:t>
            </w:r>
          </w:p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7350E7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0F32F9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171FF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E6DA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E6DA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E6DA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E6DA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8E6DA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Pr="00E7294D" w:rsidRDefault="00532242" w:rsidP="0090632C">
            <w:pPr>
              <w:pStyle w:val="ac"/>
              <w:numPr>
                <w:ilvl w:val="0"/>
                <w:numId w:val="25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ВСШ 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DB0F11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532242" w:rsidRPr="00E7294D" w:rsidTr="00F766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42" w:rsidRPr="00E7294D" w:rsidRDefault="00532242" w:rsidP="00F766E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42" w:rsidRPr="00E7294D" w:rsidRDefault="00532242" w:rsidP="00F766EE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32242" w:rsidRPr="00E7294D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41,15</w:t>
            </w:r>
            <w:r w:rsidR="0053224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55,98</w:t>
            </w:r>
            <w:r w:rsidR="0053224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32242" w:rsidRPr="00E7294D" w:rsidRDefault="00F766EE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2,39</w:t>
            </w:r>
            <w:r w:rsidR="00532242"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37D" w:rsidRPr="00E7294D" w:rsidRDefault="0024737D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242" w:rsidRDefault="00532242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37D" w:rsidRPr="00E7294D" w:rsidRDefault="0024737D" w:rsidP="00F766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3,52</w:t>
            </w:r>
          </w:p>
        </w:tc>
      </w:tr>
    </w:tbl>
    <w:p w:rsidR="0090632C" w:rsidRPr="00300B28" w:rsidRDefault="0090632C" w:rsidP="00300B28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300B28" w:rsidRDefault="00300B28" w:rsidP="00300B2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B7954" w:rsidRDefault="00AB7954" w:rsidP="00AB795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14,68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3,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52</w:t>
      </w:r>
    </w:p>
    <w:p w:rsidR="00300B28" w:rsidRDefault="00300B28" w:rsidP="00300B2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2DD5" w:rsidRDefault="00AB7954" w:rsidP="00986F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B7954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lastRenderedPageBreak/>
        <w:drawing>
          <wp:inline distT="0" distB="0" distL="0" distR="0">
            <wp:extent cx="6153150" cy="5429250"/>
            <wp:effectExtent l="0" t="0" r="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930FA" w:rsidRDefault="007930FA" w:rsidP="007930FA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математике </w:t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>в 2024 году в сравнении с 2023 годом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средний балл во всех образовательных районах увеличился.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целом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 району отмечается незначительное увеличение среднего балла на 3,9</w:t>
      </w:r>
      <w:r w:rsidR="003452E0">
        <w:rPr>
          <w:rFonts w:ascii="Times New Roman" w:hAnsi="Times New Roman" w:cs="Times New Roman"/>
          <w:color w:val="000000"/>
          <w:sz w:val="26"/>
          <w:szCs w:val="26"/>
        </w:rPr>
        <w:t xml:space="preserve">%; </w:t>
      </w:r>
      <w:r>
        <w:rPr>
          <w:rFonts w:ascii="Times New Roman" w:hAnsi="Times New Roman" w:cs="Times New Roman"/>
          <w:color w:val="000000"/>
          <w:sz w:val="26"/>
          <w:szCs w:val="26"/>
        </w:rPr>
        <w:t>средняя оценка по району увеличилась на 1,7%.</w:t>
      </w:r>
    </w:p>
    <w:p w:rsidR="003452E0" w:rsidRPr="003452E0" w:rsidRDefault="003452E0" w:rsidP="003452E0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00B28">
        <w:rPr>
          <w:rFonts w:ascii="Times New Roman" w:eastAsia="Cambria" w:hAnsi="Times New Roman" w:cs="Times New Roman"/>
          <w:sz w:val="26"/>
          <w:szCs w:val="26"/>
        </w:rPr>
        <w:t>Руководителям МО провести анализ результатов</w:t>
      </w:r>
      <w:r>
        <w:rPr>
          <w:rFonts w:ascii="Times New Roman" w:eastAsia="Cambria" w:hAnsi="Times New Roman" w:cs="Times New Roman"/>
          <w:sz w:val="26"/>
          <w:szCs w:val="26"/>
        </w:rPr>
        <w:t xml:space="preserve"> ОГЭ в разрезе муниципалитета/</w:t>
      </w:r>
      <w:r w:rsidRPr="00300B28">
        <w:rPr>
          <w:rFonts w:ascii="Times New Roman" w:eastAsia="Cambria" w:hAnsi="Times New Roman" w:cs="Times New Roman"/>
          <w:sz w:val="26"/>
          <w:szCs w:val="26"/>
        </w:rPr>
        <w:t xml:space="preserve">образовательной организации, утвердить планы работы по повышению качества обучения </w:t>
      </w:r>
      <w:r>
        <w:rPr>
          <w:rFonts w:ascii="Times New Roman" w:eastAsia="Cambria" w:hAnsi="Times New Roman" w:cs="Times New Roman"/>
          <w:sz w:val="26"/>
          <w:szCs w:val="26"/>
        </w:rPr>
        <w:t>по математике</w:t>
      </w:r>
      <w:r w:rsidRPr="00300B28">
        <w:rPr>
          <w:rFonts w:ascii="Times New Roman" w:eastAsia="Cambria" w:hAnsi="Times New Roman" w:cs="Times New Roman"/>
          <w:sz w:val="26"/>
          <w:szCs w:val="26"/>
        </w:rPr>
        <w:t>.</w:t>
      </w:r>
    </w:p>
    <w:p w:rsidR="003452E0" w:rsidRPr="003452E0" w:rsidRDefault="003452E0" w:rsidP="003452E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Самое серьезное внимание обратить </w:t>
      </w:r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на</w:t>
      </w:r>
      <w:proofErr w:type="gramEnd"/>
      <w:r w:rsidRPr="003452E0">
        <w:rPr>
          <w:rFonts w:ascii="Times New Roman" w:eastAsia="Cambria" w:hAnsi="Times New Roman" w:cs="Times New Roman"/>
          <w:sz w:val="26"/>
          <w:szCs w:val="26"/>
        </w:rPr>
        <w:t>:</w:t>
      </w:r>
    </w:p>
    <w:p w:rsidR="003452E0" w:rsidRPr="003452E0" w:rsidRDefault="003452E0" w:rsidP="003452E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изучение геометрии, начиная с 7 класса, когда начинается систематическое изучение курса</w:t>
      </w:r>
    </w:p>
    <w:p w:rsidR="003452E0" w:rsidRPr="003452E0" w:rsidRDefault="003452E0" w:rsidP="003452E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уделить больше внимания формированию конструктивных умений, учить строить геометрические фигуры и их комбинации</w:t>
      </w:r>
    </w:p>
    <w:p w:rsidR="003452E0" w:rsidRPr="003452E0" w:rsidRDefault="003452E0" w:rsidP="003452E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- усилить </w:t>
      </w:r>
      <w:proofErr w:type="spellStart"/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практико-ориентированность</w:t>
      </w:r>
      <w:proofErr w:type="spellEnd"/>
      <w:proofErr w:type="gramEnd"/>
      <w:r w:rsidRPr="003452E0">
        <w:rPr>
          <w:rFonts w:ascii="Times New Roman" w:eastAsia="Cambria" w:hAnsi="Times New Roman" w:cs="Times New Roman"/>
          <w:sz w:val="26"/>
          <w:szCs w:val="26"/>
        </w:rPr>
        <w:t xml:space="preserve"> обучения математике</w:t>
      </w:r>
    </w:p>
    <w:p w:rsidR="003452E0" w:rsidRPr="003452E0" w:rsidRDefault="003452E0" w:rsidP="003452E0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3452E0">
        <w:rPr>
          <w:rFonts w:ascii="Times New Roman" w:eastAsia="Cambria" w:hAnsi="Times New Roman" w:cs="Times New Roman"/>
          <w:sz w:val="26"/>
          <w:szCs w:val="26"/>
        </w:rPr>
        <w:t>- осуществлять регулярную работу по развитию и совершенствованию уровня вычислительных навыков учащихся</w:t>
      </w:r>
    </w:p>
    <w:p w:rsidR="00965D79" w:rsidRDefault="003452E0" w:rsidP="00965D79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  <w:proofErr w:type="gramStart"/>
      <w:r w:rsidRPr="003452E0">
        <w:rPr>
          <w:rFonts w:ascii="Times New Roman" w:eastAsia="Cambria" w:hAnsi="Times New Roman" w:cs="Times New Roman"/>
          <w:sz w:val="26"/>
          <w:szCs w:val="26"/>
        </w:rPr>
        <w:t>- регулярному выполнению заданий, развивающих универсальные учебные действия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</w:t>
      </w:r>
      <w:proofErr w:type="gramEnd"/>
    </w:p>
    <w:p w:rsidR="00986FAB" w:rsidRDefault="00986FAB" w:rsidP="00965D79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Физика</w:t>
      </w:r>
    </w:p>
    <w:p w:rsidR="00D70934" w:rsidRPr="00965D79" w:rsidRDefault="00D70934" w:rsidP="00965D79">
      <w:pPr>
        <w:spacing w:after="0" w:line="240" w:lineRule="atLeast"/>
        <w:ind w:firstLine="709"/>
        <w:jc w:val="both"/>
        <w:rPr>
          <w:rFonts w:ascii="Times New Roman" w:eastAsia="Cambria" w:hAnsi="Times New Roman" w:cs="Times New Roman"/>
          <w:sz w:val="26"/>
          <w:szCs w:val="26"/>
        </w:rPr>
      </w:pP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 w:rsidR="00A61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  <w:r w:rsidR="00A61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4345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FAB" w:rsidRPr="00FF309C" w:rsidRDefault="00986FAB" w:rsidP="00002980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  <w:r w:rsidR="00A61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  <w:r w:rsidR="00A614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6FAB" w:rsidRPr="00FF309C" w:rsidTr="000029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pStyle w:val="ac"/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Default="008E094D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510BF2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FAB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986FAB" w:rsidP="00002980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FAB" w:rsidRPr="00F974E1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4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986FA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614D1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614D1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C2D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AB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AB" w:rsidRPr="00FF309C" w:rsidRDefault="00A614D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3,54</w:t>
            </w:r>
          </w:p>
        </w:tc>
      </w:tr>
    </w:tbl>
    <w:p w:rsidR="00986FAB" w:rsidRDefault="00986FAB" w:rsidP="00986FAB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86FAB" w:rsidRDefault="00986FAB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A614D1">
        <w:rPr>
          <w:rFonts w:ascii="Times New Roman" w:eastAsia="Cambria" w:hAnsi="Times New Roman" w:cs="Times New Roman"/>
          <w:b/>
          <w:sz w:val="24"/>
          <w:szCs w:val="24"/>
          <w:u w:val="single"/>
        </w:rPr>
        <w:t>22,40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</w:t>
      </w:r>
      <w:r w:rsidR="00A614D1">
        <w:rPr>
          <w:rFonts w:ascii="Times New Roman" w:eastAsia="Cambria" w:hAnsi="Times New Roman" w:cs="Times New Roman"/>
          <w:b/>
          <w:sz w:val="24"/>
          <w:szCs w:val="24"/>
          <w:u w:val="single"/>
        </w:rPr>
        <w:t>54</w:t>
      </w:r>
    </w:p>
    <w:p w:rsidR="00E01933" w:rsidRDefault="00E01933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01933" w:rsidRDefault="00E01933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01933" w:rsidRDefault="00E01933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01933">
        <w:rPr>
          <w:rFonts w:ascii="Times New Roman" w:eastAsia="Cambria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153150" cy="4610100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01933" w:rsidRDefault="00E01933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01933" w:rsidRDefault="00E01933" w:rsidP="007C2D46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F974E1" w:rsidRPr="004C26FB" w:rsidRDefault="00F974E1" w:rsidP="00F974E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Химия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F974E1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F974E1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312076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76" w:rsidRPr="00FF309C" w:rsidRDefault="00312076" w:rsidP="00F974E1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CD1990" w:rsidRDefault="00312076" w:rsidP="0031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312076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76" w:rsidRPr="00FF309C" w:rsidRDefault="00312076" w:rsidP="00F974E1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CD1990" w:rsidRDefault="00312076" w:rsidP="0031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076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076" w:rsidRPr="00FF309C" w:rsidRDefault="00312076" w:rsidP="00F974E1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312076" w:rsidRPr="00FF309C" w:rsidRDefault="00312076" w:rsidP="00F974E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CD1990" w:rsidRDefault="00312076" w:rsidP="0031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76" w:rsidRPr="00FF309C" w:rsidRDefault="002F3003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312076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76" w:rsidRPr="00FF309C" w:rsidRDefault="00312076" w:rsidP="00F974E1">
            <w:pPr>
              <w:pStyle w:val="ac"/>
              <w:numPr>
                <w:ilvl w:val="0"/>
                <w:numId w:val="24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CD1990" w:rsidRDefault="00312076" w:rsidP="0031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76" w:rsidRPr="00FF309C" w:rsidRDefault="0031207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F974E1" w:rsidRPr="00FF309C" w:rsidTr="00F974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E1" w:rsidRPr="00FF309C" w:rsidRDefault="00F974E1" w:rsidP="00002980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Default="00F974E1" w:rsidP="00002980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  <w:p w:rsidR="00EE78B6" w:rsidRPr="00FF309C" w:rsidRDefault="00EE78B6" w:rsidP="000029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74E1" w:rsidRPr="00F974E1" w:rsidRDefault="00EE78B6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Pr="00FF309C" w:rsidRDefault="00312076" w:rsidP="0031207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F49EB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27,27%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EB" w:rsidRDefault="00BF49EB" w:rsidP="00BF49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974E1" w:rsidRPr="00FF309C" w:rsidRDefault="00BF49EB" w:rsidP="00BF49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E1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F49EB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45,46%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E1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E1" w:rsidRPr="00FF309C" w:rsidRDefault="00BF49EB" w:rsidP="0000298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3,94</w:t>
            </w:r>
          </w:p>
        </w:tc>
      </w:tr>
    </w:tbl>
    <w:p w:rsidR="00EF7CAA" w:rsidRDefault="00EF7CAA" w:rsidP="000C0CD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0C0CD3" w:rsidRDefault="000C0CD3" w:rsidP="000C0CD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4C26FB">
        <w:rPr>
          <w:rFonts w:ascii="Times New Roman" w:eastAsia="Cambria" w:hAnsi="Times New Roman" w:cs="Times New Roman"/>
          <w:b/>
          <w:sz w:val="24"/>
          <w:szCs w:val="24"/>
          <w:u w:val="single"/>
        </w:rPr>
        <w:t>25, 96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 w:rsidR="004C26FB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3,94</w:t>
      </w:r>
    </w:p>
    <w:p w:rsidR="00960A77" w:rsidRDefault="00960A77" w:rsidP="000C0CD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EF7CAA" w:rsidRPr="000C0CD3" w:rsidRDefault="00EF7CAA" w:rsidP="000C0CD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85427D" w:rsidRDefault="000C0CD3" w:rsidP="00DA0ABF">
      <w:pPr>
        <w:rPr>
          <w:rFonts w:ascii="Times New Roman" w:hAnsi="Times New Roman" w:cs="Times New Roman"/>
          <w:sz w:val="26"/>
          <w:szCs w:val="26"/>
        </w:rPr>
      </w:pPr>
      <w:r w:rsidRPr="000C0CD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53150" cy="5534025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36F93" w:rsidRPr="00FF309C" w:rsidRDefault="00D36F93" w:rsidP="00D36F9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Обществознание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D36F93" w:rsidRPr="00E7294D" w:rsidTr="00D36F93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D36F93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F93" w:rsidRPr="00E7294D" w:rsidRDefault="00D36F93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D36F93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6F93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3" w:rsidRPr="00E7294D" w:rsidRDefault="00D36F93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D36F93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D36F93" w:rsidRPr="00E7294D" w:rsidRDefault="00D36F93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3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7076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702F65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5261F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5261F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F107CE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5261F4" w:rsidP="00702F6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02F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A1F9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7127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numPr>
                <w:ilvl w:val="0"/>
                <w:numId w:val="22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C13E44" w:rsidRPr="00E7294D" w:rsidRDefault="00C13E44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F107CE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46291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46291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46291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46291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46291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C13E44" w:rsidRPr="00E7294D" w:rsidTr="00D36F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Pr="00E7294D" w:rsidRDefault="00C13E44" w:rsidP="009703A1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C13E44" w:rsidP="009703A1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  <w:p w:rsidR="00F25D58" w:rsidRPr="00E7294D" w:rsidRDefault="00F25D58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Pr="00E7294D" w:rsidRDefault="00702F65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Default="00702F65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776D59" w:rsidRPr="00E7294D" w:rsidRDefault="00776D5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70,16%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Default="00702F65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776D59" w:rsidRPr="00E7294D" w:rsidRDefault="00776D5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28,23%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E44" w:rsidRDefault="00702F65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76D59" w:rsidRPr="00E7294D" w:rsidRDefault="00776D5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D59" w:rsidRPr="00E7294D" w:rsidRDefault="00813106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44" w:rsidRDefault="00C13E44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106" w:rsidRPr="00E7294D" w:rsidRDefault="00813106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3,28</w:t>
            </w:r>
          </w:p>
        </w:tc>
      </w:tr>
    </w:tbl>
    <w:p w:rsidR="00D36F93" w:rsidRDefault="00D36F93" w:rsidP="00D36F93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36F93" w:rsidRPr="00E119E9" w:rsidRDefault="00D36F93" w:rsidP="00D36F9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813106">
        <w:rPr>
          <w:rFonts w:ascii="Times New Roman" w:eastAsia="Cambria" w:hAnsi="Times New Roman" w:cs="Times New Roman"/>
          <w:b/>
          <w:sz w:val="24"/>
          <w:szCs w:val="24"/>
          <w:u w:val="single"/>
        </w:rPr>
        <w:t>20,84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</w:t>
      </w:r>
      <w:r w:rsidR="00813106">
        <w:rPr>
          <w:rFonts w:ascii="Times New Roman" w:eastAsia="Cambria" w:hAnsi="Times New Roman" w:cs="Times New Roman"/>
          <w:b/>
          <w:sz w:val="24"/>
          <w:szCs w:val="24"/>
          <w:u w:val="single"/>
        </w:rPr>
        <w:t>3,28</w:t>
      </w:r>
    </w:p>
    <w:p w:rsidR="00D36F93" w:rsidRDefault="00D36F93" w:rsidP="00D36F9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427D" w:rsidRDefault="00813106" w:rsidP="00DA0ABF">
      <w:pPr>
        <w:rPr>
          <w:rFonts w:ascii="Times New Roman" w:hAnsi="Times New Roman" w:cs="Times New Roman"/>
          <w:sz w:val="26"/>
          <w:szCs w:val="26"/>
        </w:rPr>
      </w:pPr>
      <w:r w:rsidRPr="0081310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53150" cy="4095750"/>
            <wp:effectExtent l="0" t="0" r="0" b="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5427D" w:rsidRDefault="0085427D" w:rsidP="00DA0ABF">
      <w:pPr>
        <w:rPr>
          <w:rFonts w:ascii="Times New Roman" w:hAnsi="Times New Roman" w:cs="Times New Roman"/>
          <w:sz w:val="26"/>
          <w:szCs w:val="26"/>
        </w:rPr>
      </w:pPr>
    </w:p>
    <w:p w:rsidR="00813106" w:rsidRDefault="00813106" w:rsidP="0081310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 результатам сдачи ОГЭ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обществознанию </w:t>
      </w:r>
      <w:r w:rsidRPr="00300B28">
        <w:rPr>
          <w:rFonts w:ascii="Times New Roman" w:eastAsia="Calibri" w:hAnsi="Times New Roman" w:cs="Times New Roman"/>
          <w:color w:val="000000"/>
          <w:sz w:val="26"/>
          <w:szCs w:val="26"/>
        </w:rPr>
        <w:t>в 2024 году в сравнении с 2023 годом </w:t>
      </w:r>
      <w:r>
        <w:rPr>
          <w:rFonts w:ascii="Times New Roman" w:hAnsi="Times New Roman" w:cs="Times New Roman"/>
          <w:color w:val="000000"/>
          <w:sz w:val="26"/>
          <w:szCs w:val="26"/>
        </w:rPr>
        <w:t>средний балл по району уменьшился на 0,77; средняя оценка уменьшилась на 0,06.</w:t>
      </w:r>
      <w:r w:rsidR="00A400B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1E3197" w:rsidRDefault="001E3197" w:rsidP="001E31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3197" w:rsidRDefault="001E3197" w:rsidP="001E3197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Биология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197" w:rsidRPr="00E7294D" w:rsidRDefault="001E3197" w:rsidP="009703A1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EA0140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EA0140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</w:tr>
      <w:tr w:rsidR="00A628EF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EF" w:rsidRPr="00E7294D" w:rsidRDefault="00A628EF" w:rsidP="009703A1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Pr="00E7294D" w:rsidRDefault="00A628EF" w:rsidP="00A62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A628EF" w:rsidRPr="00E7294D" w:rsidRDefault="00A628EF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Pr="00E7294D" w:rsidRDefault="00EA0140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EF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1E3197" w:rsidRPr="00E7294D" w:rsidRDefault="001E3197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EA0140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pStyle w:val="ac"/>
              <w:numPr>
                <w:ilvl w:val="0"/>
                <w:numId w:val="18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EF" w:rsidRPr="00E7294D" w:rsidRDefault="00A628EF" w:rsidP="00A62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1E3197" w:rsidRPr="00E7294D" w:rsidRDefault="00A628EF" w:rsidP="00A628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9325BD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1E3197" w:rsidRPr="00E7294D" w:rsidTr="00A628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Pr="00E7294D" w:rsidRDefault="001E3197" w:rsidP="009703A1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Pr="00E7294D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E9" w:rsidRDefault="00A628EF" w:rsidP="00186CE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628EF" w:rsidRPr="00E7294D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53,57%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186CE9" w:rsidRPr="00E7294D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32,14%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97" w:rsidRDefault="00A628EF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186CE9" w:rsidRPr="00E7294D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E9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197" w:rsidRPr="00E7294D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97" w:rsidRDefault="001E3197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CE9" w:rsidRPr="00E7294D" w:rsidRDefault="00186CE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3,60</w:t>
            </w:r>
          </w:p>
        </w:tc>
      </w:tr>
    </w:tbl>
    <w:p w:rsidR="001E3197" w:rsidRDefault="001E3197" w:rsidP="001E3197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3197" w:rsidRDefault="001E3197" w:rsidP="001E3197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186CE9">
        <w:rPr>
          <w:rFonts w:ascii="Times New Roman" w:eastAsia="Cambria" w:hAnsi="Times New Roman" w:cs="Times New Roman"/>
          <w:b/>
          <w:sz w:val="24"/>
          <w:szCs w:val="24"/>
          <w:u w:val="single"/>
        </w:rPr>
        <w:t>27,2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>7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</w:t>
      </w:r>
      <w:r w:rsidR="00186CE9">
        <w:rPr>
          <w:rFonts w:ascii="Times New Roman" w:eastAsia="Cambria" w:hAnsi="Times New Roman" w:cs="Times New Roman"/>
          <w:b/>
          <w:sz w:val="24"/>
          <w:szCs w:val="24"/>
          <w:u w:val="single"/>
        </w:rPr>
        <w:t>60</w:t>
      </w:r>
    </w:p>
    <w:p w:rsidR="00A400BF" w:rsidRDefault="00A400BF" w:rsidP="0081310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3106" w:rsidRDefault="00813106" w:rsidP="00A53B09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3106" w:rsidRDefault="00A53B09" w:rsidP="00A53B09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3B09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53150" cy="3695700"/>
            <wp:effectExtent l="0" t="0" r="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44877" w:rsidRDefault="00C44877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703A1" w:rsidRDefault="009703A1" w:rsidP="009703A1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Информатика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jc w:val="center"/>
              <w:rPr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8B50C0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5D4399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A1" w:rsidRPr="00FF309C" w:rsidRDefault="009703A1" w:rsidP="009703A1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93FC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3A1" w:rsidRPr="00FF309C" w:rsidRDefault="009703A1" w:rsidP="009703A1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Pr="00FF309C" w:rsidRDefault="00993FC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pStyle w:val="ac"/>
              <w:numPr>
                <w:ilvl w:val="0"/>
                <w:numId w:val="20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9703A1" w:rsidRPr="00FF309C" w:rsidRDefault="009703A1" w:rsidP="009703A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93FC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03A1" w:rsidRPr="00FF309C" w:rsidTr="009703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9703A1" w:rsidP="009703A1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Pr="00FF309C" w:rsidRDefault="009703A1" w:rsidP="009703A1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309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9703A1" w:rsidRPr="00FF309C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335273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55,77%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335273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36,54%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A1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35273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FC3" w:rsidRPr="00FF309C" w:rsidRDefault="00993FC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A1" w:rsidRDefault="009703A1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273" w:rsidRPr="00FF309C" w:rsidRDefault="00335273" w:rsidP="009703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3,80</w:t>
            </w:r>
          </w:p>
        </w:tc>
      </w:tr>
    </w:tbl>
    <w:p w:rsidR="009703A1" w:rsidRDefault="009703A1" w:rsidP="009703A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703A1" w:rsidRDefault="009703A1" w:rsidP="009703A1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2F73A1">
        <w:rPr>
          <w:rFonts w:ascii="Times New Roman" w:eastAsia="Cambria" w:hAnsi="Times New Roman" w:cs="Times New Roman"/>
          <w:b/>
          <w:sz w:val="24"/>
          <w:szCs w:val="24"/>
          <w:u w:val="single"/>
        </w:rPr>
        <w:t>11,20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3,8</w:t>
      </w:r>
      <w:r w:rsidR="00335273">
        <w:rPr>
          <w:rFonts w:ascii="Times New Roman" w:eastAsia="Cambria" w:hAnsi="Times New Roman" w:cs="Times New Roman"/>
          <w:b/>
          <w:sz w:val="24"/>
          <w:szCs w:val="24"/>
          <w:u w:val="single"/>
        </w:rPr>
        <w:t>0</w:t>
      </w:r>
    </w:p>
    <w:p w:rsidR="00C44877" w:rsidRDefault="00C44877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44877" w:rsidRDefault="008327EF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27EF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153150" cy="4914900"/>
            <wp:effectExtent l="0" t="0" r="0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44AB3" w:rsidRDefault="00044AB3" w:rsidP="00044AB3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История</w:t>
      </w:r>
    </w:p>
    <w:tbl>
      <w:tblPr>
        <w:tblStyle w:val="a5"/>
        <w:tblW w:w="10200" w:type="dxa"/>
        <w:tblInd w:w="108" w:type="dxa"/>
        <w:tblLayout w:type="fixed"/>
        <w:tblLook w:val="04A0"/>
      </w:tblPr>
      <w:tblGrid>
        <w:gridCol w:w="851"/>
        <w:gridCol w:w="2124"/>
        <w:gridCol w:w="709"/>
        <w:gridCol w:w="744"/>
        <w:gridCol w:w="1098"/>
        <w:gridCol w:w="1133"/>
        <w:gridCol w:w="1275"/>
        <w:gridCol w:w="1133"/>
        <w:gridCol w:w="1133"/>
      </w:tblGrid>
      <w:tr w:rsidR="00044AB3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044AB3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AB3" w:rsidRPr="00E7294D" w:rsidRDefault="00044AB3" w:rsidP="00BC0D4C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044AB3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044AB3" w:rsidRPr="00E7294D" w:rsidRDefault="00044AB3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044AB3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Pr="00E7294D" w:rsidRDefault="00044AB3" w:rsidP="00BC0D4C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044AB3" w:rsidRPr="00E7294D" w:rsidRDefault="00044AB3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836B7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F06AA4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A4" w:rsidRPr="00E7294D" w:rsidRDefault="00F06AA4" w:rsidP="00BC0D4C">
            <w:pPr>
              <w:pStyle w:val="ac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Pr="00E7294D" w:rsidRDefault="00F06AA4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AB3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Pr="00E7294D" w:rsidRDefault="00044AB3" w:rsidP="00BC0D4C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044AB3" w:rsidP="00BC0D4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044AB3" w:rsidRPr="00E7294D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A4" w:rsidRDefault="00F06AA4" w:rsidP="00F06AA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06AA4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06AA4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B3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188" w:rsidRPr="00E7294D" w:rsidRDefault="00F81188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B3" w:rsidRDefault="00044AB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AA4" w:rsidRPr="00E7294D" w:rsidRDefault="00F06AA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3,61</w:t>
            </w:r>
          </w:p>
        </w:tc>
      </w:tr>
    </w:tbl>
    <w:p w:rsidR="00044AB3" w:rsidRDefault="00044AB3" w:rsidP="00044AB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044AB3" w:rsidRDefault="00044AB3" w:rsidP="00044AB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– </w:t>
      </w:r>
      <w:r w:rsidR="00F81188">
        <w:rPr>
          <w:rFonts w:ascii="Times New Roman" w:eastAsia="Cambria" w:hAnsi="Times New Roman" w:cs="Times New Roman"/>
          <w:b/>
          <w:sz w:val="24"/>
          <w:szCs w:val="24"/>
          <w:u w:val="single"/>
        </w:rPr>
        <w:t>19,94</w:t>
      </w:r>
      <w:r w:rsidRPr="00EF4C2E">
        <w:rPr>
          <w:rFonts w:ascii="Times New Roman" w:eastAsia="Cambria" w:hAnsi="Times New Roman" w:cs="Times New Roman"/>
          <w:b/>
          <w:sz w:val="24"/>
          <w:szCs w:val="24"/>
          <w:u w:val="single"/>
        </w:rPr>
        <w:t>; средняя оценка</w:t>
      </w:r>
      <w:r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по району  – 3,</w:t>
      </w:r>
      <w:r w:rsidR="00F81188">
        <w:rPr>
          <w:rFonts w:ascii="Times New Roman" w:eastAsia="Cambria" w:hAnsi="Times New Roman" w:cs="Times New Roman"/>
          <w:b/>
          <w:sz w:val="24"/>
          <w:szCs w:val="24"/>
          <w:u w:val="single"/>
        </w:rPr>
        <w:t>61</w:t>
      </w:r>
    </w:p>
    <w:p w:rsidR="00900D8A" w:rsidRDefault="00900D8A" w:rsidP="00044AB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900D8A" w:rsidRDefault="00900D8A" w:rsidP="00044AB3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</w:p>
    <w:p w:rsidR="00B6245D" w:rsidRDefault="00900D8A" w:rsidP="00FD60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00D8A"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6153150" cy="3752850"/>
            <wp:effectExtent l="0" t="0" r="0" b="0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6245D" w:rsidRDefault="00B6245D" w:rsidP="00B6245D">
      <w:pPr>
        <w:rPr>
          <w:rFonts w:ascii="Times New Roman" w:hAnsi="Times New Roman" w:cs="Times New Roman"/>
          <w:sz w:val="26"/>
          <w:szCs w:val="26"/>
        </w:rPr>
      </w:pPr>
    </w:p>
    <w:p w:rsidR="00B6245D" w:rsidRDefault="00B6245D" w:rsidP="00B6245D">
      <w:pPr>
        <w:rPr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География</w:t>
      </w:r>
    </w:p>
    <w:tbl>
      <w:tblPr>
        <w:tblStyle w:val="a5"/>
        <w:tblW w:w="10320" w:type="dxa"/>
        <w:tblInd w:w="108" w:type="dxa"/>
        <w:tblLayout w:type="fixed"/>
        <w:tblLook w:val="04A0"/>
      </w:tblPr>
      <w:tblGrid>
        <w:gridCol w:w="851"/>
        <w:gridCol w:w="2127"/>
        <w:gridCol w:w="709"/>
        <w:gridCol w:w="993"/>
        <w:gridCol w:w="1100"/>
        <w:gridCol w:w="1135"/>
        <w:gridCol w:w="1135"/>
        <w:gridCol w:w="1135"/>
        <w:gridCol w:w="1135"/>
      </w:tblGrid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Всего сдавали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«2»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«3»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jc w:val="center"/>
              <w:rPr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Получили «5»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Нидымская 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476D5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Кислоканская ОШ-ДС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803A89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45D" w:rsidRPr="00E7294D" w:rsidRDefault="00803A89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Тутончанская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5356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Ессейская СШ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C309E7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Туринская СШ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5B655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812EAA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E2704E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E2704E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E2704E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2C3639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2C3639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3,91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Туринская 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СШ-И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803A89" w:rsidRDefault="00803A89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803A89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Ванаварская 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FF7AF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C0D4C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</w:tr>
      <w:tr w:rsidR="00AF2881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81" w:rsidRPr="00E7294D" w:rsidRDefault="00AF2881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Pr="00E7294D" w:rsidRDefault="00AF2881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Стрелковская СШ-ДС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881" w:rsidRDefault="00AF288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 xml:space="preserve">Байкитская </w:t>
            </w:r>
          </w:p>
          <w:p w:rsidR="00B6245D" w:rsidRPr="00E7294D" w:rsidRDefault="00B6245D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</w:tr>
      <w:tr w:rsidR="00634804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04" w:rsidRPr="00E7294D" w:rsidRDefault="00634804" w:rsidP="00BC0D4C">
            <w:pPr>
              <w:pStyle w:val="ac"/>
              <w:numPr>
                <w:ilvl w:val="0"/>
                <w:numId w:val="2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Pr="00E7294D" w:rsidRDefault="00634804" w:rsidP="00BC0D4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Суриндинская 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04" w:rsidRDefault="00634804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B6245D" w:rsidRPr="00E7294D" w:rsidTr="00BC0D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D" w:rsidRPr="00E7294D" w:rsidRDefault="00B6245D" w:rsidP="00BC0D4C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5D" w:rsidRPr="00E7294D" w:rsidRDefault="00B6245D" w:rsidP="00BC0D4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94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45D" w:rsidRDefault="005B655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  <w:p w:rsidR="005B6551" w:rsidRPr="00E7294D" w:rsidRDefault="005B6551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45D" w:rsidRDefault="00812EAA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12EAA" w:rsidRPr="00E7294D" w:rsidRDefault="00812EAA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0,73%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45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665493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45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665493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45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665493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18,28%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93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45D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45D" w:rsidRDefault="00B6245D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493" w:rsidRPr="00E7294D" w:rsidRDefault="00665493" w:rsidP="00BC0D4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3,81</w:t>
            </w:r>
          </w:p>
        </w:tc>
      </w:tr>
    </w:tbl>
    <w:p w:rsidR="00C905E4" w:rsidRDefault="00C905E4" w:rsidP="00C905E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905E4" w:rsidRPr="00E119E9" w:rsidRDefault="009D0048" w:rsidP="00C905E4">
      <w:pPr>
        <w:spacing w:after="0" w:line="240" w:lineRule="auto"/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9D0048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Средний балл по району  – 20,74</w:t>
      </w:r>
      <w:r w:rsidR="00C905E4" w:rsidRPr="009D0048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; </w:t>
      </w:r>
      <w:r w:rsidRPr="009D0048">
        <w:rPr>
          <w:rFonts w:ascii="Times New Roman" w:eastAsia="Cambria" w:hAnsi="Times New Roman" w:cs="Times New Roman"/>
          <w:b/>
          <w:sz w:val="24"/>
          <w:szCs w:val="24"/>
          <w:u w:val="single"/>
        </w:rPr>
        <w:t>средняя оценка по району  – 3,81</w:t>
      </w:r>
    </w:p>
    <w:p w:rsidR="00703166" w:rsidRPr="00703166" w:rsidRDefault="00703166" w:rsidP="00703166">
      <w:pPr>
        <w:rPr>
          <w:rFonts w:ascii="Times New Roman" w:hAnsi="Times New Roman" w:cs="Times New Roman"/>
          <w:sz w:val="26"/>
          <w:szCs w:val="26"/>
        </w:rPr>
      </w:pPr>
    </w:p>
    <w:p w:rsidR="00703166" w:rsidRPr="00703166" w:rsidRDefault="00C905E4" w:rsidP="00703166">
      <w:pPr>
        <w:rPr>
          <w:rFonts w:ascii="Times New Roman" w:hAnsi="Times New Roman" w:cs="Times New Roman"/>
          <w:sz w:val="26"/>
          <w:szCs w:val="26"/>
        </w:rPr>
      </w:pPr>
      <w:r w:rsidRPr="00C905E4">
        <w:rPr>
          <w:rFonts w:ascii="Times New Roman" w:hAnsi="Times New Roman" w:cs="Times New Roman"/>
          <w:noProof/>
          <w:color w:val="FFFF00"/>
          <w:sz w:val="26"/>
          <w:szCs w:val="26"/>
          <w:lang w:eastAsia="ru-RU"/>
        </w:rPr>
        <w:drawing>
          <wp:inline distT="0" distB="0" distL="0" distR="0">
            <wp:extent cx="6153150" cy="4791075"/>
            <wp:effectExtent l="0" t="0" r="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D28D7" w:rsidRDefault="00AD28D7" w:rsidP="00703166">
      <w:pPr>
        <w:rPr>
          <w:rFonts w:ascii="Times New Roman" w:hAnsi="Times New Roman" w:cs="Times New Roman"/>
          <w:sz w:val="26"/>
          <w:szCs w:val="26"/>
        </w:rPr>
      </w:pPr>
    </w:p>
    <w:p w:rsidR="00C44877" w:rsidRPr="00703166" w:rsidRDefault="00703166" w:rsidP="00703166">
      <w:pPr>
        <w:rPr>
          <w:rFonts w:ascii="Times New Roman" w:hAnsi="Times New Roman" w:cs="Times New Roman"/>
          <w:sz w:val="26"/>
          <w:szCs w:val="26"/>
        </w:rPr>
      </w:pPr>
      <w:r w:rsidRPr="0070316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Литература </w:t>
      </w:r>
    </w:p>
    <w:p w:rsidR="00703166" w:rsidRPr="00703166" w:rsidRDefault="000D16BD" w:rsidP="0070316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03166" w:rsidRPr="00703166">
        <w:rPr>
          <w:rFonts w:ascii="Times New Roman" w:hAnsi="Times New Roman" w:cs="Times New Roman"/>
          <w:sz w:val="26"/>
          <w:szCs w:val="26"/>
        </w:rPr>
        <w:t>Экзамен по литературе сдавали два участника  Ванаварской СШ; средний балл – 27, оценка – 4.</w:t>
      </w:r>
    </w:p>
    <w:p w:rsidR="00703166" w:rsidRPr="00703166" w:rsidRDefault="00703166" w:rsidP="00703166">
      <w:pPr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3166">
        <w:rPr>
          <w:rFonts w:ascii="Times New Roman" w:hAnsi="Times New Roman" w:cs="Times New Roman"/>
          <w:b/>
          <w:sz w:val="26"/>
          <w:szCs w:val="26"/>
          <w:u w:val="single"/>
        </w:rPr>
        <w:t>Английский язык</w:t>
      </w:r>
    </w:p>
    <w:p w:rsidR="00703166" w:rsidRPr="00703166" w:rsidRDefault="000D16BD" w:rsidP="00703166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03166" w:rsidRPr="00703166">
        <w:rPr>
          <w:rFonts w:ascii="Times New Roman" w:hAnsi="Times New Roman" w:cs="Times New Roman"/>
          <w:sz w:val="26"/>
          <w:szCs w:val="26"/>
        </w:rPr>
        <w:t xml:space="preserve">Экзамен по </w:t>
      </w:r>
      <w:r w:rsidR="00703166">
        <w:rPr>
          <w:rFonts w:ascii="Times New Roman" w:hAnsi="Times New Roman" w:cs="Times New Roman"/>
          <w:sz w:val="26"/>
          <w:szCs w:val="26"/>
        </w:rPr>
        <w:t>английскому языку</w:t>
      </w:r>
      <w:r w:rsidR="00703166" w:rsidRPr="00703166">
        <w:rPr>
          <w:rFonts w:ascii="Times New Roman" w:hAnsi="Times New Roman" w:cs="Times New Roman"/>
          <w:sz w:val="26"/>
          <w:szCs w:val="26"/>
        </w:rPr>
        <w:t xml:space="preserve"> </w:t>
      </w:r>
      <w:r w:rsidR="00703166">
        <w:rPr>
          <w:rFonts w:ascii="Times New Roman" w:hAnsi="Times New Roman" w:cs="Times New Roman"/>
          <w:sz w:val="26"/>
          <w:szCs w:val="26"/>
        </w:rPr>
        <w:t xml:space="preserve">успешно </w:t>
      </w:r>
      <w:r w:rsidR="00703166" w:rsidRPr="00703166">
        <w:rPr>
          <w:rFonts w:ascii="Times New Roman" w:hAnsi="Times New Roman" w:cs="Times New Roman"/>
          <w:sz w:val="26"/>
          <w:szCs w:val="26"/>
        </w:rPr>
        <w:t xml:space="preserve">сдавали два участника  Ванаварской СШ; средний балл – </w:t>
      </w:r>
      <w:r w:rsidR="00703166">
        <w:rPr>
          <w:rFonts w:ascii="Times New Roman" w:hAnsi="Times New Roman" w:cs="Times New Roman"/>
          <w:sz w:val="26"/>
          <w:szCs w:val="26"/>
        </w:rPr>
        <w:t>64</w:t>
      </w:r>
      <w:r w:rsidR="00703166" w:rsidRPr="00703166">
        <w:rPr>
          <w:rFonts w:ascii="Times New Roman" w:hAnsi="Times New Roman" w:cs="Times New Roman"/>
          <w:sz w:val="26"/>
          <w:szCs w:val="26"/>
        </w:rPr>
        <w:t xml:space="preserve">, оценка – </w:t>
      </w:r>
      <w:r w:rsidR="00703166">
        <w:rPr>
          <w:rFonts w:ascii="Times New Roman" w:hAnsi="Times New Roman" w:cs="Times New Roman"/>
          <w:sz w:val="26"/>
          <w:szCs w:val="26"/>
        </w:rPr>
        <w:t>5</w:t>
      </w:r>
      <w:r w:rsidR="00703166" w:rsidRPr="00703166">
        <w:rPr>
          <w:rFonts w:ascii="Times New Roman" w:hAnsi="Times New Roman" w:cs="Times New Roman"/>
          <w:sz w:val="26"/>
          <w:szCs w:val="26"/>
        </w:rPr>
        <w:t>.</w:t>
      </w:r>
    </w:p>
    <w:p w:rsidR="006A7E86" w:rsidRDefault="003F5BBD" w:rsidP="006A7E86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Динамика результатов ОГЭ по русскому языку и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матиматике</w:t>
      </w:r>
      <w:proofErr w:type="spellEnd"/>
    </w:p>
    <w:p w:rsidR="006A7E86" w:rsidRDefault="006A7E86" w:rsidP="006A7E86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4"/>
        <w:gridCol w:w="710"/>
        <w:gridCol w:w="704"/>
        <w:gridCol w:w="715"/>
        <w:gridCol w:w="857"/>
        <w:gridCol w:w="857"/>
        <w:gridCol w:w="839"/>
        <w:gridCol w:w="856"/>
        <w:gridCol w:w="856"/>
        <w:gridCol w:w="840"/>
        <w:gridCol w:w="801"/>
        <w:gridCol w:w="851"/>
        <w:gridCol w:w="850"/>
      </w:tblGrid>
      <w:tr w:rsidR="006A7E86" w:rsidTr="00E2704E">
        <w:trPr>
          <w:trHeight w:val="7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/>
        </w:tc>
        <w:tc>
          <w:tcPr>
            <w:tcW w:w="2129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2, % </w:t>
            </w:r>
          </w:p>
        </w:tc>
        <w:tc>
          <w:tcPr>
            <w:tcW w:w="255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3,% </w:t>
            </w:r>
          </w:p>
        </w:tc>
        <w:tc>
          <w:tcPr>
            <w:tcW w:w="255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4,% </w:t>
            </w:r>
          </w:p>
        </w:tc>
        <w:tc>
          <w:tcPr>
            <w:tcW w:w="2502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shadow/>
                <w:color w:val="FFFFFF"/>
                <w:kern w:val="24"/>
                <w:sz w:val="28"/>
                <w:szCs w:val="28"/>
                <w:lang w:eastAsia="ru-RU"/>
              </w:rPr>
              <w:t xml:space="preserve">кол-во 5,% </w:t>
            </w:r>
          </w:p>
        </w:tc>
      </w:tr>
      <w:tr w:rsidR="006A7E86" w:rsidTr="00616C0A">
        <w:trPr>
          <w:trHeight w:val="612"/>
        </w:trPr>
        <w:tc>
          <w:tcPr>
            <w:tcW w:w="8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6A7E86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6A7E86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6A7E86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8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6A7E86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  <w:p w:rsidR="006A7E86" w:rsidRPr="003D195B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6A7E86" w:rsidRDefault="006A7E86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A7E86" w:rsidRDefault="006A7E86" w:rsidP="00E2704E">
            <w:pPr>
              <w:spacing w:after="0"/>
            </w:pPr>
          </w:p>
        </w:tc>
      </w:tr>
      <w:tr w:rsidR="00616C0A" w:rsidTr="00616C0A">
        <w:trPr>
          <w:trHeight w:val="946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E643E8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16C0A" w:rsidRPr="00E643E8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0,49%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0,48</w:t>
            </w: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616C0A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46,34%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55,95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</w:t>
            </w: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55,98</w:t>
            </w:r>
          </w:p>
          <w:p w:rsidR="001272B3" w:rsidRDefault="001272B3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</w:tr>
      <w:tr w:rsidR="00616C0A" w:rsidTr="00616C0A">
        <w:trPr>
          <w:trHeight w:val="947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E643E8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16C0A" w:rsidRPr="00E643E8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3E8">
              <w:rPr>
                <w:rFonts w:ascii="Times New Roman" w:hAnsi="Times New Roman" w:cs="Times New Roman"/>
                <w:sz w:val="26"/>
                <w:szCs w:val="26"/>
              </w:rPr>
              <w:t>0,5%</w:t>
            </w: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0,44%</w:t>
            </w: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0,48%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  <w:p w:rsidR="00616C0A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32,5%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24,88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</w:tr>
      <w:tr w:rsidR="00616C0A" w:rsidTr="00616C0A">
        <w:trPr>
          <w:trHeight w:val="47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  <w:p w:rsid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616C0A" w:rsidTr="00616C0A">
        <w:trPr>
          <w:trHeight w:val="882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52,68%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  <w:p w:rsidR="00616C0A" w:rsidRPr="00616C0A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43,17</w:t>
            </w:r>
          </w:p>
          <w:p w:rsidR="00616C0A" w:rsidRPr="00616C0A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C0A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1272B3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  <w:p w:rsidR="001272B3" w:rsidRDefault="001272B3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41,15</w:t>
            </w:r>
          </w:p>
          <w:p w:rsidR="001272B3" w:rsidRDefault="001272B3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16C0A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0,49%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403F4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6403F4" w:rsidRDefault="006403F4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03F4" w:rsidRDefault="006403F4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2,39</w:t>
            </w:r>
          </w:p>
          <w:p w:rsidR="006403F4" w:rsidRDefault="006403F4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616C0A" w:rsidTr="00616C0A">
        <w:trPr>
          <w:trHeight w:val="954"/>
        </w:trPr>
        <w:tc>
          <w:tcPr>
            <w:tcW w:w="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  <w:p w:rsidR="00616C0A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39,5%</w:t>
            </w:r>
          </w:p>
        </w:tc>
        <w:tc>
          <w:tcPr>
            <w:tcW w:w="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42,29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56,94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616C0A" w:rsidP="00E2704E">
            <w:pPr>
              <w:spacing w:after="0"/>
            </w:pPr>
          </w:p>
        </w:tc>
        <w:tc>
          <w:tcPr>
            <w:tcW w:w="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3D195B" w:rsidRDefault="00616C0A" w:rsidP="00E2704E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616C0A" w:rsidRPr="003D195B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5B">
              <w:rPr>
                <w:rFonts w:ascii="Times New Roman" w:hAnsi="Times New Roman" w:cs="Times New Roman"/>
                <w:sz w:val="26"/>
                <w:szCs w:val="26"/>
              </w:rPr>
              <w:t>27,5%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22,47</w:t>
            </w:r>
          </w:p>
          <w:p w:rsidR="00616C0A" w:rsidRPr="00616C0A" w:rsidRDefault="00616C0A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616C0A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17,70</w:t>
            </w:r>
          </w:p>
          <w:p w:rsidR="00906F5F" w:rsidRDefault="00906F5F" w:rsidP="00E270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687DBC" w:rsidRDefault="00687DBC" w:rsidP="00703166">
      <w:pPr>
        <w:rPr>
          <w:rFonts w:ascii="Times New Roman" w:hAnsi="Times New Roman" w:cs="Times New Roman"/>
          <w:sz w:val="26"/>
          <w:szCs w:val="26"/>
        </w:rPr>
      </w:pPr>
    </w:p>
    <w:p w:rsidR="00436D42" w:rsidRPr="00436D42" w:rsidRDefault="00436D42" w:rsidP="00436D4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D42">
        <w:rPr>
          <w:rFonts w:ascii="Times New Roman" w:hAnsi="Times New Roman" w:cs="Times New Roman"/>
          <w:sz w:val="26"/>
          <w:szCs w:val="26"/>
        </w:rPr>
        <w:t>Следует</w:t>
      </w:r>
      <w:r>
        <w:rPr>
          <w:rFonts w:ascii="Times New Roman" w:hAnsi="Times New Roman" w:cs="Times New Roman"/>
          <w:sz w:val="26"/>
          <w:szCs w:val="26"/>
        </w:rPr>
        <w:t xml:space="preserve"> отметить, что в 2024 году к</w:t>
      </w:r>
      <w:r w:rsidRPr="00436D42">
        <w:rPr>
          <w:rFonts w:ascii="Times New Roman" w:hAnsi="Times New Roman" w:cs="Times New Roman"/>
          <w:bCs/>
          <w:sz w:val="26"/>
          <w:szCs w:val="26"/>
        </w:rPr>
        <w:t>ачество</w:t>
      </w:r>
      <w:r w:rsidRPr="00436D42">
        <w:rPr>
          <w:rFonts w:ascii="Times New Roman" w:hAnsi="Times New Roman" w:cs="Times New Roman"/>
          <w:sz w:val="26"/>
          <w:szCs w:val="26"/>
        </w:rPr>
        <w:t xml:space="preserve"> выполнения экзаменационных работ </w:t>
      </w:r>
      <w:r w:rsidRPr="00436D42">
        <w:rPr>
          <w:rFonts w:ascii="Times New Roman" w:hAnsi="Times New Roman" w:cs="Times New Roman"/>
          <w:bCs/>
          <w:sz w:val="26"/>
          <w:szCs w:val="26"/>
        </w:rPr>
        <w:t>нестабильно</w:t>
      </w:r>
      <w:r w:rsidRPr="00436D42">
        <w:rPr>
          <w:rFonts w:ascii="Times New Roman" w:hAnsi="Times New Roman" w:cs="Times New Roman"/>
          <w:sz w:val="26"/>
          <w:szCs w:val="26"/>
        </w:rPr>
        <w:t>, и в целом по району фиксируется уменьшение числа выпускников, получивших наиболее высокие баллы.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Успешной основой сдачи экзаменов является качественное и системное изучение предмета, отсутствие пробелов в базовых знаниях. Поэтому, сводить обучение в последний год к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нарешиванию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вариантов чревато провалом на ОГЭ.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left="172" w:firstLine="395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Подготовка к экзамену – заключительная часть этапа обучения, а не цель обучения, подготовка к которому должна осуществляться не только в течение всего последнего учебного года в основной школе, но и гораздо раньше. Для организации </w:t>
      </w:r>
      <w:r w:rsidRPr="00436D42">
        <w:rPr>
          <w:rFonts w:ascii="Times New Roman" w:eastAsia="Cambria" w:hAnsi="Times New Roman" w:cs="Times New Roman"/>
          <w:sz w:val="26"/>
          <w:szCs w:val="26"/>
        </w:rPr>
        <w:lastRenderedPageBreak/>
        <w:t xml:space="preserve">непосредственной подготовки к итоговой аттестации в 9 классе по предметам учителю и школьнику рекомендуется как можно точнее определить целевые установки, уровень знаний и проблемные зоны, в соответствии с этим выработать стратегию подготовки. Для этого рекомендуем осуществлять следующую пропедевтическую работу: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1) необходимо познакомить школьников со структурой и содержанием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КИМов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, с перечнем проверяемых в них знаний и умений;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2) учителю сравнить их с содержанием программного материала тех учебников, по которому учатся школьники, спланировать изучение и повторение в соответствующей теме учебного материала с 5 по 9 класс;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3) знакомить обучающихся с заданиями открытого банка задания с того момента, когда материал будет пройден, систематически их включать в содержание промежуточного и итогового контроля знаний по различным темам школьного курса. В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этом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им помогут открытые банки заданий ОГЭ, разменных на сайтах: </w:t>
      </w:r>
      <w:hyperlink r:id="rId27" w:history="1">
        <w:r w:rsidRPr="00436D42">
          <w:rPr>
            <w:rStyle w:val="af"/>
            <w:rFonts w:eastAsia="Cambria" w:cs="Times New Roman"/>
            <w:color w:val="4F81BD"/>
            <w:sz w:val="26"/>
            <w:szCs w:val="26"/>
          </w:rPr>
          <w:t>http://www.fipi.ru</w:t>
        </w:r>
      </w:hyperlink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и др.;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4) осуществлять непрерывную диагностику знаний и умений, своевременно выявляя пробелы, включать в контрольные задания тестового характера;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5) стимулировать участие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самостоятельно готовиться к испытаниям, при этом не злоупотреблять онлайн диагностированием;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6) информировать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обучающихся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о возможности закреплять изученный материал при помощи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видеоуроков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,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онлайн-тренажеров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. Интересны </w:t>
      </w:r>
      <w:proofErr w:type="spellStart"/>
      <w:r w:rsidRPr="00436D42">
        <w:rPr>
          <w:rFonts w:ascii="Times New Roman" w:eastAsia="Cambria" w:hAnsi="Times New Roman" w:cs="Times New Roman"/>
          <w:sz w:val="26"/>
          <w:szCs w:val="26"/>
        </w:rPr>
        <w:t>контенты</w:t>
      </w:r>
      <w:proofErr w:type="spell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</w:t>
      </w:r>
      <w:hyperlink r:id="rId28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https://ege-study.ru/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29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http://alexlarin.net/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, </w:t>
      </w:r>
      <w:hyperlink r:id="rId30" w:history="1">
        <w:r w:rsidRPr="00436D42">
          <w:rPr>
            <w:rStyle w:val="af"/>
            <w:rFonts w:eastAsia="Cambria" w:cs="Times New Roman"/>
            <w:color w:val="000000"/>
            <w:sz w:val="26"/>
            <w:szCs w:val="26"/>
          </w:rPr>
          <w:t>https://www.youtube.com/channel/UChE2sc5N7PfdV-yN2_ctvtg</w:t>
        </w:r>
      </w:hyperlink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;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7) организовывать систематическое повторение и обобщение знаний </w:t>
      </w: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и умений обучающихся. Разумеется, варианты из подготовительных сборников, задания открытых вариантов экзаменов предыдущих лет можно и нужно использовать, но их решение не должно становиться главной целью; они дают возможность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иллюстрировать и отрабатывать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методы, проверить степень готовности обучающихся, но не являются основным инструментом подготовки к экзамену.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8) совместно со школьником выстроить тактику выполнения заданий ОГЭ, в частности обучать: выполнять сначала знакомые и понятные задания экзамена; жесткому контролю времени выполнения заданий (обучающийся претендующий на получение отметки «4» или «5» должен тратить на решение всех заданий первой части не более 60 минут).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Необходимо внести изменения в поурочное планирование, выделяя резерв времени как во время проведения урока, так и во внеурочное время для повторения и закрепления, наиболее значимых и сложных тем учебного предмета. Включать задания, аналогичные КИМ ОГЭ при объяснении учебного материала. Одновременно, следует отказаться от сложившейся в практике тенденции изучения только тех тем и вопросов, которые наиболее часто встречаются </w:t>
      </w:r>
      <w:proofErr w:type="gramStart"/>
      <w:r w:rsidRPr="00436D42">
        <w:rPr>
          <w:rFonts w:ascii="Times New Roman" w:eastAsia="Cambria" w:hAnsi="Times New Roman" w:cs="Times New Roman"/>
          <w:sz w:val="26"/>
          <w:szCs w:val="26"/>
        </w:rPr>
        <w:t>в</w:t>
      </w:r>
      <w:proofErr w:type="gramEnd"/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 КИМ.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>На школьных методических объединениях учителей обязательно обсудить: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>- итоги ОГЭ обучающихся ОУ предыдущего года, для выявления проблемных зон;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 xml:space="preserve">- обсудить основные проблемы и ошибки участников ОГЭ и определить их пути преодоления в рамках проведением тематических семинаров, практикумов; 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libri" w:hAnsi="Times New Roman" w:cs="Times New Roman"/>
          <w:sz w:val="26"/>
          <w:szCs w:val="26"/>
        </w:rPr>
        <w:t>- определить необходимость и возможность привлечения внешних специалистов для подготовки школьников к ОГЭ посредством установления сетевого взаимодействия.</w:t>
      </w:r>
    </w:p>
    <w:p w:rsidR="00436D42" w:rsidRPr="00436D42" w:rsidRDefault="00436D42" w:rsidP="00436D42">
      <w:pPr>
        <w:tabs>
          <w:tab w:val="left" w:pos="172"/>
        </w:tabs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436D42">
        <w:rPr>
          <w:rFonts w:ascii="Times New Roman" w:eastAsia="Cambria" w:hAnsi="Times New Roman" w:cs="Times New Roman"/>
          <w:sz w:val="26"/>
          <w:szCs w:val="26"/>
        </w:rPr>
        <w:t xml:space="preserve">Учителям образовательных организаций, показывающих стабильно низкие результаты ОГЭ, рекомендуется принять участие в комплексе специально </w:t>
      </w:r>
      <w:r w:rsidRPr="00436D42">
        <w:rPr>
          <w:rFonts w:ascii="Times New Roman" w:eastAsia="Cambria" w:hAnsi="Times New Roman" w:cs="Times New Roman"/>
          <w:sz w:val="26"/>
          <w:szCs w:val="26"/>
        </w:rPr>
        <w:lastRenderedPageBreak/>
        <w:t>запланированных в крае мероприятий, инициированных КК ИПК, кафедрами СФУ и КГПУ им. ВП. Астафьева с целью преодоления профессиональных дефицитов при подготовке обучающихся к ОГЭ и, соответственно, повышения качества образовательных результатов.</w:t>
      </w:r>
      <w:bookmarkStart w:id="0" w:name="X64c7c87bc2bbf8a24d7d10cee6572b18b1de54d"/>
    </w:p>
    <w:bookmarkEnd w:id="0"/>
    <w:p w:rsidR="00616C0A" w:rsidRPr="00436D42" w:rsidRDefault="00616C0A" w:rsidP="0070316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616C0A" w:rsidRPr="00436D42" w:rsidSect="00A26D6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44" w:rsidRDefault="00420944" w:rsidP="006B24E9">
      <w:pPr>
        <w:spacing w:after="0" w:line="240" w:lineRule="auto"/>
      </w:pPr>
      <w:r>
        <w:separator/>
      </w:r>
    </w:p>
  </w:endnote>
  <w:endnote w:type="continuationSeparator" w:id="0">
    <w:p w:rsidR="00420944" w:rsidRDefault="00420944" w:rsidP="006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4E" w:rsidRDefault="00E2704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535657"/>
      <w:docPartObj>
        <w:docPartGallery w:val="Page Numbers (Bottom of Page)"/>
        <w:docPartUnique/>
      </w:docPartObj>
    </w:sdtPr>
    <w:sdtContent>
      <w:p w:rsidR="00E2704E" w:rsidRDefault="00E2704E">
        <w:pPr>
          <w:pStyle w:val="a9"/>
          <w:jc w:val="center"/>
        </w:pPr>
        <w:fldSimple w:instr=" PAGE   \* MERGEFORMAT ">
          <w:r w:rsidR="00AC61BB">
            <w:rPr>
              <w:noProof/>
            </w:rPr>
            <w:t>22</w:t>
          </w:r>
        </w:fldSimple>
      </w:p>
    </w:sdtContent>
  </w:sdt>
  <w:p w:rsidR="00E2704E" w:rsidRDefault="00E2704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4E" w:rsidRDefault="00E2704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44" w:rsidRDefault="00420944" w:rsidP="006B24E9">
      <w:pPr>
        <w:spacing w:after="0" w:line="240" w:lineRule="auto"/>
      </w:pPr>
      <w:r>
        <w:separator/>
      </w:r>
    </w:p>
  </w:footnote>
  <w:footnote w:type="continuationSeparator" w:id="0">
    <w:p w:rsidR="00420944" w:rsidRDefault="00420944" w:rsidP="006B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4E" w:rsidRDefault="00E270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4E" w:rsidRDefault="00E2704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04E" w:rsidRDefault="00E270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97E"/>
    <w:multiLevelType w:val="hybridMultilevel"/>
    <w:tmpl w:val="8E3ACE84"/>
    <w:lvl w:ilvl="0" w:tplc="4B78C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8A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20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2D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EA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C7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6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B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A4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5129C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1F49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126F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D7357"/>
    <w:multiLevelType w:val="hybridMultilevel"/>
    <w:tmpl w:val="627C9196"/>
    <w:lvl w:ilvl="0" w:tplc="9F6EA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A8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E3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4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8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6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6B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7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1A1C8D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911C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64990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C37F9"/>
    <w:multiLevelType w:val="hybridMultilevel"/>
    <w:tmpl w:val="16C03E32"/>
    <w:lvl w:ilvl="0" w:tplc="744E5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C6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CD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C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A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E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2D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183A12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F44C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C5C07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73F4A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46E11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83095"/>
    <w:multiLevelType w:val="hybridMultilevel"/>
    <w:tmpl w:val="ED30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75B"/>
    <w:rsid w:val="00002980"/>
    <w:rsid w:val="00005643"/>
    <w:rsid w:val="00011D8B"/>
    <w:rsid w:val="00012315"/>
    <w:rsid w:val="00022C3B"/>
    <w:rsid w:val="00025FEC"/>
    <w:rsid w:val="00044AB3"/>
    <w:rsid w:val="000557F8"/>
    <w:rsid w:val="00063D4E"/>
    <w:rsid w:val="00064E67"/>
    <w:rsid w:val="000741BB"/>
    <w:rsid w:val="00077204"/>
    <w:rsid w:val="00081488"/>
    <w:rsid w:val="00093E60"/>
    <w:rsid w:val="00095E05"/>
    <w:rsid w:val="000A4504"/>
    <w:rsid w:val="000B1588"/>
    <w:rsid w:val="000C00CC"/>
    <w:rsid w:val="000C0CD3"/>
    <w:rsid w:val="000C1359"/>
    <w:rsid w:val="000C25E9"/>
    <w:rsid w:val="000D0EBE"/>
    <w:rsid w:val="000D16BD"/>
    <w:rsid w:val="000D20FE"/>
    <w:rsid w:val="000D46D0"/>
    <w:rsid w:val="000D7BFC"/>
    <w:rsid w:val="000E1733"/>
    <w:rsid w:val="000E2FF1"/>
    <w:rsid w:val="000E3A0A"/>
    <w:rsid w:val="000F0752"/>
    <w:rsid w:val="000F32F9"/>
    <w:rsid w:val="00115B43"/>
    <w:rsid w:val="00122CDC"/>
    <w:rsid w:val="001272B3"/>
    <w:rsid w:val="00127728"/>
    <w:rsid w:val="001337C5"/>
    <w:rsid w:val="00134C08"/>
    <w:rsid w:val="001402E2"/>
    <w:rsid w:val="00141A4E"/>
    <w:rsid w:val="00143F4F"/>
    <w:rsid w:val="00147FBD"/>
    <w:rsid w:val="00150728"/>
    <w:rsid w:val="00154DBF"/>
    <w:rsid w:val="0016007C"/>
    <w:rsid w:val="001632BA"/>
    <w:rsid w:val="00163C65"/>
    <w:rsid w:val="00171B4A"/>
    <w:rsid w:val="00171FF1"/>
    <w:rsid w:val="0017453D"/>
    <w:rsid w:val="00175DBE"/>
    <w:rsid w:val="0018563F"/>
    <w:rsid w:val="00186AEF"/>
    <w:rsid w:val="00186CE9"/>
    <w:rsid w:val="0019789A"/>
    <w:rsid w:val="001B749D"/>
    <w:rsid w:val="001D3A34"/>
    <w:rsid w:val="001E1CF9"/>
    <w:rsid w:val="001E3197"/>
    <w:rsid w:val="001E7757"/>
    <w:rsid w:val="001F7EBB"/>
    <w:rsid w:val="00200A86"/>
    <w:rsid w:val="00205059"/>
    <w:rsid w:val="00205697"/>
    <w:rsid w:val="00207F12"/>
    <w:rsid w:val="00211686"/>
    <w:rsid w:val="00212138"/>
    <w:rsid w:val="00227415"/>
    <w:rsid w:val="00231A1B"/>
    <w:rsid w:val="00244244"/>
    <w:rsid w:val="002452A6"/>
    <w:rsid w:val="0024737D"/>
    <w:rsid w:val="00252001"/>
    <w:rsid w:val="00260C11"/>
    <w:rsid w:val="002638B8"/>
    <w:rsid w:val="00264B7D"/>
    <w:rsid w:val="00270CBB"/>
    <w:rsid w:val="00272C4C"/>
    <w:rsid w:val="002744F3"/>
    <w:rsid w:val="002842D0"/>
    <w:rsid w:val="00296737"/>
    <w:rsid w:val="002A1FB8"/>
    <w:rsid w:val="002A530E"/>
    <w:rsid w:val="002B14A1"/>
    <w:rsid w:val="002B47D4"/>
    <w:rsid w:val="002B63C2"/>
    <w:rsid w:val="002B6ACC"/>
    <w:rsid w:val="002C21E6"/>
    <w:rsid w:val="002C30BB"/>
    <w:rsid w:val="002C3639"/>
    <w:rsid w:val="002C4479"/>
    <w:rsid w:val="002C4F8B"/>
    <w:rsid w:val="002C5B8A"/>
    <w:rsid w:val="002D421F"/>
    <w:rsid w:val="002D6E23"/>
    <w:rsid w:val="002D7165"/>
    <w:rsid w:val="002E7533"/>
    <w:rsid w:val="002E7E0A"/>
    <w:rsid w:val="002F3003"/>
    <w:rsid w:val="002F5893"/>
    <w:rsid w:val="002F73A1"/>
    <w:rsid w:val="00300B28"/>
    <w:rsid w:val="00304087"/>
    <w:rsid w:val="00306CCA"/>
    <w:rsid w:val="00312076"/>
    <w:rsid w:val="003136CB"/>
    <w:rsid w:val="003144C9"/>
    <w:rsid w:val="003266A8"/>
    <w:rsid w:val="003269CC"/>
    <w:rsid w:val="00327958"/>
    <w:rsid w:val="003326DC"/>
    <w:rsid w:val="00335273"/>
    <w:rsid w:val="00341529"/>
    <w:rsid w:val="00343896"/>
    <w:rsid w:val="003452E0"/>
    <w:rsid w:val="0035384E"/>
    <w:rsid w:val="003624CE"/>
    <w:rsid w:val="00365D56"/>
    <w:rsid w:val="0037098A"/>
    <w:rsid w:val="0037103A"/>
    <w:rsid w:val="00375048"/>
    <w:rsid w:val="00377559"/>
    <w:rsid w:val="00380810"/>
    <w:rsid w:val="003829A4"/>
    <w:rsid w:val="00397E25"/>
    <w:rsid w:val="003A04CD"/>
    <w:rsid w:val="003B4E36"/>
    <w:rsid w:val="003C353E"/>
    <w:rsid w:val="003C7E00"/>
    <w:rsid w:val="003D195B"/>
    <w:rsid w:val="003E410D"/>
    <w:rsid w:val="003F2894"/>
    <w:rsid w:val="003F472F"/>
    <w:rsid w:val="003F4B11"/>
    <w:rsid w:val="003F5BBD"/>
    <w:rsid w:val="003F7A0F"/>
    <w:rsid w:val="004102AA"/>
    <w:rsid w:val="00412882"/>
    <w:rsid w:val="00414865"/>
    <w:rsid w:val="00420944"/>
    <w:rsid w:val="004224AF"/>
    <w:rsid w:val="00423219"/>
    <w:rsid w:val="004241FE"/>
    <w:rsid w:val="00431F69"/>
    <w:rsid w:val="00433086"/>
    <w:rsid w:val="00434B7B"/>
    <w:rsid w:val="00436D42"/>
    <w:rsid w:val="00446118"/>
    <w:rsid w:val="0045497F"/>
    <w:rsid w:val="0046200F"/>
    <w:rsid w:val="00462913"/>
    <w:rsid w:val="0046476B"/>
    <w:rsid w:val="00475426"/>
    <w:rsid w:val="00476976"/>
    <w:rsid w:val="004773AE"/>
    <w:rsid w:val="004777CA"/>
    <w:rsid w:val="004A00C3"/>
    <w:rsid w:val="004A1757"/>
    <w:rsid w:val="004A5EC3"/>
    <w:rsid w:val="004B5037"/>
    <w:rsid w:val="004B7E03"/>
    <w:rsid w:val="004C0011"/>
    <w:rsid w:val="004C26FB"/>
    <w:rsid w:val="004C5924"/>
    <w:rsid w:val="004D35E6"/>
    <w:rsid w:val="004D3D11"/>
    <w:rsid w:val="004D657F"/>
    <w:rsid w:val="004E3ED2"/>
    <w:rsid w:val="005010A5"/>
    <w:rsid w:val="005062CE"/>
    <w:rsid w:val="00510BF2"/>
    <w:rsid w:val="00515B51"/>
    <w:rsid w:val="005221EF"/>
    <w:rsid w:val="00522B77"/>
    <w:rsid w:val="005261F4"/>
    <w:rsid w:val="00527F18"/>
    <w:rsid w:val="00530091"/>
    <w:rsid w:val="00532242"/>
    <w:rsid w:val="00535F73"/>
    <w:rsid w:val="00541A86"/>
    <w:rsid w:val="00544F56"/>
    <w:rsid w:val="00546393"/>
    <w:rsid w:val="005476D5"/>
    <w:rsid w:val="00552899"/>
    <w:rsid w:val="00554EBF"/>
    <w:rsid w:val="00557FA5"/>
    <w:rsid w:val="005644AD"/>
    <w:rsid w:val="00565B94"/>
    <w:rsid w:val="00566FE6"/>
    <w:rsid w:val="0057026F"/>
    <w:rsid w:val="00572020"/>
    <w:rsid w:val="00584C80"/>
    <w:rsid w:val="00590784"/>
    <w:rsid w:val="005920C8"/>
    <w:rsid w:val="005A6DF0"/>
    <w:rsid w:val="005A7E6F"/>
    <w:rsid w:val="005B0DE8"/>
    <w:rsid w:val="005B6551"/>
    <w:rsid w:val="005B7058"/>
    <w:rsid w:val="005C0056"/>
    <w:rsid w:val="005C1740"/>
    <w:rsid w:val="005C4486"/>
    <w:rsid w:val="005C5303"/>
    <w:rsid w:val="005C575B"/>
    <w:rsid w:val="005D4399"/>
    <w:rsid w:val="005D452F"/>
    <w:rsid w:val="005E0C2B"/>
    <w:rsid w:val="005F3A2E"/>
    <w:rsid w:val="006046B7"/>
    <w:rsid w:val="00616C0A"/>
    <w:rsid w:val="0061747B"/>
    <w:rsid w:val="00621B05"/>
    <w:rsid w:val="00621E1D"/>
    <w:rsid w:val="00624CA7"/>
    <w:rsid w:val="00632567"/>
    <w:rsid w:val="00634804"/>
    <w:rsid w:val="006363E4"/>
    <w:rsid w:val="006403F4"/>
    <w:rsid w:val="00642899"/>
    <w:rsid w:val="00644070"/>
    <w:rsid w:val="006443C6"/>
    <w:rsid w:val="0066173F"/>
    <w:rsid w:val="00664B0D"/>
    <w:rsid w:val="00665493"/>
    <w:rsid w:val="00676736"/>
    <w:rsid w:val="00682CD1"/>
    <w:rsid w:val="00687DBC"/>
    <w:rsid w:val="006A5CDE"/>
    <w:rsid w:val="006A6699"/>
    <w:rsid w:val="006A7E86"/>
    <w:rsid w:val="006B0175"/>
    <w:rsid w:val="006B24E9"/>
    <w:rsid w:val="006C4008"/>
    <w:rsid w:val="006D0597"/>
    <w:rsid w:val="006D0D53"/>
    <w:rsid w:val="006E1C6A"/>
    <w:rsid w:val="006F1EE6"/>
    <w:rsid w:val="006F271B"/>
    <w:rsid w:val="006F401E"/>
    <w:rsid w:val="0070002C"/>
    <w:rsid w:val="00702F65"/>
    <w:rsid w:val="00703166"/>
    <w:rsid w:val="0072291C"/>
    <w:rsid w:val="00732B99"/>
    <w:rsid w:val="00734747"/>
    <w:rsid w:val="007350E7"/>
    <w:rsid w:val="007449CD"/>
    <w:rsid w:val="007562FE"/>
    <w:rsid w:val="00761F64"/>
    <w:rsid w:val="00766CA1"/>
    <w:rsid w:val="007732A5"/>
    <w:rsid w:val="00775FA6"/>
    <w:rsid w:val="00776D59"/>
    <w:rsid w:val="00791E5F"/>
    <w:rsid w:val="007930FA"/>
    <w:rsid w:val="007A36AF"/>
    <w:rsid w:val="007B6333"/>
    <w:rsid w:val="007C2D46"/>
    <w:rsid w:val="007D3647"/>
    <w:rsid w:val="007D4E8C"/>
    <w:rsid w:val="007D561B"/>
    <w:rsid w:val="007E2D9E"/>
    <w:rsid w:val="007E515B"/>
    <w:rsid w:val="007E7B71"/>
    <w:rsid w:val="00803A89"/>
    <w:rsid w:val="00804067"/>
    <w:rsid w:val="00812EAA"/>
    <w:rsid w:val="00813106"/>
    <w:rsid w:val="00831C6E"/>
    <w:rsid w:val="00831D79"/>
    <w:rsid w:val="008324D8"/>
    <w:rsid w:val="008327EF"/>
    <w:rsid w:val="00835E20"/>
    <w:rsid w:val="00836B74"/>
    <w:rsid w:val="00837031"/>
    <w:rsid w:val="0084345D"/>
    <w:rsid w:val="00843B4E"/>
    <w:rsid w:val="00843C57"/>
    <w:rsid w:val="00846251"/>
    <w:rsid w:val="0085427D"/>
    <w:rsid w:val="0085747B"/>
    <w:rsid w:val="00861BCE"/>
    <w:rsid w:val="0087404C"/>
    <w:rsid w:val="008776E7"/>
    <w:rsid w:val="00883F3A"/>
    <w:rsid w:val="0088441E"/>
    <w:rsid w:val="0088578C"/>
    <w:rsid w:val="0088625E"/>
    <w:rsid w:val="00891833"/>
    <w:rsid w:val="00891A63"/>
    <w:rsid w:val="008935B9"/>
    <w:rsid w:val="008A0E7A"/>
    <w:rsid w:val="008B2406"/>
    <w:rsid w:val="008B412D"/>
    <w:rsid w:val="008B50C0"/>
    <w:rsid w:val="008C1B52"/>
    <w:rsid w:val="008C53E2"/>
    <w:rsid w:val="008D62E9"/>
    <w:rsid w:val="008E094D"/>
    <w:rsid w:val="008E1B76"/>
    <w:rsid w:val="008E6DA2"/>
    <w:rsid w:val="008F5847"/>
    <w:rsid w:val="008F58AD"/>
    <w:rsid w:val="00900D8A"/>
    <w:rsid w:val="0090280F"/>
    <w:rsid w:val="0090632C"/>
    <w:rsid w:val="00906D84"/>
    <w:rsid w:val="00906F5F"/>
    <w:rsid w:val="00915EA8"/>
    <w:rsid w:val="0092536B"/>
    <w:rsid w:val="0092566B"/>
    <w:rsid w:val="009325BD"/>
    <w:rsid w:val="00935FA3"/>
    <w:rsid w:val="00945180"/>
    <w:rsid w:val="009524B6"/>
    <w:rsid w:val="00960A77"/>
    <w:rsid w:val="0096587B"/>
    <w:rsid w:val="00965D79"/>
    <w:rsid w:val="00967A96"/>
    <w:rsid w:val="009703A1"/>
    <w:rsid w:val="009713CD"/>
    <w:rsid w:val="00986FAB"/>
    <w:rsid w:val="00987FA9"/>
    <w:rsid w:val="0099092A"/>
    <w:rsid w:val="00993FC3"/>
    <w:rsid w:val="00994533"/>
    <w:rsid w:val="009B0216"/>
    <w:rsid w:val="009B3A9D"/>
    <w:rsid w:val="009B506E"/>
    <w:rsid w:val="009B7336"/>
    <w:rsid w:val="009C14FB"/>
    <w:rsid w:val="009C4275"/>
    <w:rsid w:val="009C5690"/>
    <w:rsid w:val="009D0048"/>
    <w:rsid w:val="009D1392"/>
    <w:rsid w:val="009D20F4"/>
    <w:rsid w:val="009D215C"/>
    <w:rsid w:val="009D2BEC"/>
    <w:rsid w:val="009D6DC0"/>
    <w:rsid w:val="009E6FEB"/>
    <w:rsid w:val="00A00794"/>
    <w:rsid w:val="00A10ABD"/>
    <w:rsid w:val="00A11C31"/>
    <w:rsid w:val="00A13461"/>
    <w:rsid w:val="00A26D6E"/>
    <w:rsid w:val="00A274CF"/>
    <w:rsid w:val="00A31BB3"/>
    <w:rsid w:val="00A36BB3"/>
    <w:rsid w:val="00A400BF"/>
    <w:rsid w:val="00A41E77"/>
    <w:rsid w:val="00A42C14"/>
    <w:rsid w:val="00A44388"/>
    <w:rsid w:val="00A44703"/>
    <w:rsid w:val="00A45BC7"/>
    <w:rsid w:val="00A53B09"/>
    <w:rsid w:val="00A614D1"/>
    <w:rsid w:val="00A628EF"/>
    <w:rsid w:val="00A63C16"/>
    <w:rsid w:val="00A65EFA"/>
    <w:rsid w:val="00A70C38"/>
    <w:rsid w:val="00A76815"/>
    <w:rsid w:val="00A864C1"/>
    <w:rsid w:val="00A866E3"/>
    <w:rsid w:val="00A86D7F"/>
    <w:rsid w:val="00A90324"/>
    <w:rsid w:val="00A93BB3"/>
    <w:rsid w:val="00A94997"/>
    <w:rsid w:val="00A951F7"/>
    <w:rsid w:val="00AA1B67"/>
    <w:rsid w:val="00AA20ED"/>
    <w:rsid w:val="00AA2D07"/>
    <w:rsid w:val="00AA5E29"/>
    <w:rsid w:val="00AA65E4"/>
    <w:rsid w:val="00AB5472"/>
    <w:rsid w:val="00AB7954"/>
    <w:rsid w:val="00AC29AA"/>
    <w:rsid w:val="00AC61BB"/>
    <w:rsid w:val="00AD28D7"/>
    <w:rsid w:val="00AD4252"/>
    <w:rsid w:val="00AE1D81"/>
    <w:rsid w:val="00AF2881"/>
    <w:rsid w:val="00B21786"/>
    <w:rsid w:val="00B23D15"/>
    <w:rsid w:val="00B33B25"/>
    <w:rsid w:val="00B37033"/>
    <w:rsid w:val="00B3719E"/>
    <w:rsid w:val="00B47F39"/>
    <w:rsid w:val="00B5197C"/>
    <w:rsid w:val="00B5287B"/>
    <w:rsid w:val="00B52A1C"/>
    <w:rsid w:val="00B5452A"/>
    <w:rsid w:val="00B60835"/>
    <w:rsid w:val="00B6245D"/>
    <w:rsid w:val="00B65761"/>
    <w:rsid w:val="00B81FAF"/>
    <w:rsid w:val="00B82161"/>
    <w:rsid w:val="00B85536"/>
    <w:rsid w:val="00BA61D0"/>
    <w:rsid w:val="00BB0D42"/>
    <w:rsid w:val="00BC0D4C"/>
    <w:rsid w:val="00BC6626"/>
    <w:rsid w:val="00BC67FC"/>
    <w:rsid w:val="00BD2AEF"/>
    <w:rsid w:val="00BD5F08"/>
    <w:rsid w:val="00BE2F1A"/>
    <w:rsid w:val="00BF030B"/>
    <w:rsid w:val="00BF49EB"/>
    <w:rsid w:val="00BF7924"/>
    <w:rsid w:val="00C0543C"/>
    <w:rsid w:val="00C117E1"/>
    <w:rsid w:val="00C13E44"/>
    <w:rsid w:val="00C1564D"/>
    <w:rsid w:val="00C17356"/>
    <w:rsid w:val="00C2211E"/>
    <w:rsid w:val="00C227A2"/>
    <w:rsid w:val="00C30218"/>
    <w:rsid w:val="00C309E7"/>
    <w:rsid w:val="00C31F7D"/>
    <w:rsid w:val="00C3307F"/>
    <w:rsid w:val="00C419C6"/>
    <w:rsid w:val="00C44877"/>
    <w:rsid w:val="00C466F2"/>
    <w:rsid w:val="00C52C0F"/>
    <w:rsid w:val="00C534BF"/>
    <w:rsid w:val="00C60F68"/>
    <w:rsid w:val="00C64167"/>
    <w:rsid w:val="00C65191"/>
    <w:rsid w:val="00C65371"/>
    <w:rsid w:val="00C70763"/>
    <w:rsid w:val="00C71D86"/>
    <w:rsid w:val="00C905E4"/>
    <w:rsid w:val="00C913E6"/>
    <w:rsid w:val="00C93B1E"/>
    <w:rsid w:val="00CA1034"/>
    <w:rsid w:val="00CB24AC"/>
    <w:rsid w:val="00CB38E6"/>
    <w:rsid w:val="00CB5213"/>
    <w:rsid w:val="00CC54F6"/>
    <w:rsid w:val="00CD0170"/>
    <w:rsid w:val="00CD436A"/>
    <w:rsid w:val="00CD6D34"/>
    <w:rsid w:val="00CE325B"/>
    <w:rsid w:val="00CE51EC"/>
    <w:rsid w:val="00CF7282"/>
    <w:rsid w:val="00D03A2B"/>
    <w:rsid w:val="00D12F6B"/>
    <w:rsid w:val="00D16AF8"/>
    <w:rsid w:val="00D2197F"/>
    <w:rsid w:val="00D36F93"/>
    <w:rsid w:val="00D46F8C"/>
    <w:rsid w:val="00D6312D"/>
    <w:rsid w:val="00D676E3"/>
    <w:rsid w:val="00D70934"/>
    <w:rsid w:val="00D71245"/>
    <w:rsid w:val="00D974D6"/>
    <w:rsid w:val="00DA0ABF"/>
    <w:rsid w:val="00DA153E"/>
    <w:rsid w:val="00DA55A9"/>
    <w:rsid w:val="00DB0F11"/>
    <w:rsid w:val="00DB65C6"/>
    <w:rsid w:val="00DD2C66"/>
    <w:rsid w:val="00DD2D6A"/>
    <w:rsid w:val="00DD2DD5"/>
    <w:rsid w:val="00DD3ED8"/>
    <w:rsid w:val="00DD7B30"/>
    <w:rsid w:val="00DE1D23"/>
    <w:rsid w:val="00DE7FDD"/>
    <w:rsid w:val="00DF14B0"/>
    <w:rsid w:val="00DF3E44"/>
    <w:rsid w:val="00E01933"/>
    <w:rsid w:val="00E02982"/>
    <w:rsid w:val="00E04966"/>
    <w:rsid w:val="00E119E9"/>
    <w:rsid w:val="00E14526"/>
    <w:rsid w:val="00E14BA9"/>
    <w:rsid w:val="00E16BAB"/>
    <w:rsid w:val="00E2570E"/>
    <w:rsid w:val="00E2704E"/>
    <w:rsid w:val="00E30F64"/>
    <w:rsid w:val="00E41C86"/>
    <w:rsid w:val="00E5191C"/>
    <w:rsid w:val="00E5384E"/>
    <w:rsid w:val="00E563E5"/>
    <w:rsid w:val="00E60DA9"/>
    <w:rsid w:val="00E643E8"/>
    <w:rsid w:val="00E7294D"/>
    <w:rsid w:val="00E7492A"/>
    <w:rsid w:val="00E74D6C"/>
    <w:rsid w:val="00E758DB"/>
    <w:rsid w:val="00E7796B"/>
    <w:rsid w:val="00E82A79"/>
    <w:rsid w:val="00E83E46"/>
    <w:rsid w:val="00E8475A"/>
    <w:rsid w:val="00E876BD"/>
    <w:rsid w:val="00E95B0C"/>
    <w:rsid w:val="00E965C2"/>
    <w:rsid w:val="00E967C3"/>
    <w:rsid w:val="00EA0140"/>
    <w:rsid w:val="00EA6009"/>
    <w:rsid w:val="00EB453F"/>
    <w:rsid w:val="00EC2D64"/>
    <w:rsid w:val="00ED280B"/>
    <w:rsid w:val="00ED332D"/>
    <w:rsid w:val="00ED574B"/>
    <w:rsid w:val="00EE1EAF"/>
    <w:rsid w:val="00EE78B6"/>
    <w:rsid w:val="00EF4C2E"/>
    <w:rsid w:val="00EF7CAA"/>
    <w:rsid w:val="00F037D9"/>
    <w:rsid w:val="00F0528C"/>
    <w:rsid w:val="00F06AA4"/>
    <w:rsid w:val="00F107CE"/>
    <w:rsid w:val="00F13992"/>
    <w:rsid w:val="00F17A66"/>
    <w:rsid w:val="00F20AD8"/>
    <w:rsid w:val="00F23C73"/>
    <w:rsid w:val="00F24685"/>
    <w:rsid w:val="00F25D58"/>
    <w:rsid w:val="00F31E26"/>
    <w:rsid w:val="00F321D5"/>
    <w:rsid w:val="00F366F2"/>
    <w:rsid w:val="00F4216F"/>
    <w:rsid w:val="00F44934"/>
    <w:rsid w:val="00F45CB0"/>
    <w:rsid w:val="00F47A96"/>
    <w:rsid w:val="00F5036C"/>
    <w:rsid w:val="00F50DEF"/>
    <w:rsid w:val="00F53561"/>
    <w:rsid w:val="00F53FF0"/>
    <w:rsid w:val="00F607F8"/>
    <w:rsid w:val="00F60DC2"/>
    <w:rsid w:val="00F62BC1"/>
    <w:rsid w:val="00F64735"/>
    <w:rsid w:val="00F66DED"/>
    <w:rsid w:val="00F71274"/>
    <w:rsid w:val="00F766EE"/>
    <w:rsid w:val="00F81188"/>
    <w:rsid w:val="00F85459"/>
    <w:rsid w:val="00F92B22"/>
    <w:rsid w:val="00F9365F"/>
    <w:rsid w:val="00F950CA"/>
    <w:rsid w:val="00F951BD"/>
    <w:rsid w:val="00F974E1"/>
    <w:rsid w:val="00FA1F98"/>
    <w:rsid w:val="00FA37CD"/>
    <w:rsid w:val="00FA5D43"/>
    <w:rsid w:val="00FB5D14"/>
    <w:rsid w:val="00FC1C9F"/>
    <w:rsid w:val="00FD0074"/>
    <w:rsid w:val="00FD2B24"/>
    <w:rsid w:val="00FD5B8E"/>
    <w:rsid w:val="00FD60F0"/>
    <w:rsid w:val="00FE3B5F"/>
    <w:rsid w:val="00FE7BAE"/>
    <w:rsid w:val="00FF301D"/>
    <w:rsid w:val="00FF309C"/>
    <w:rsid w:val="00FF3256"/>
    <w:rsid w:val="00FF6A7C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75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F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6B24E9"/>
  </w:style>
  <w:style w:type="paragraph" w:styleId="a7">
    <w:name w:val="header"/>
    <w:basedOn w:val="a"/>
    <w:link w:val="a8"/>
    <w:uiPriority w:val="99"/>
    <w:semiHidden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24E9"/>
  </w:style>
  <w:style w:type="paragraph" w:styleId="a9">
    <w:name w:val="footer"/>
    <w:basedOn w:val="a"/>
    <w:link w:val="aa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E9"/>
  </w:style>
  <w:style w:type="paragraph" w:styleId="ab">
    <w:name w:val="Normal (Web)"/>
    <w:basedOn w:val="a"/>
    <w:uiPriority w:val="99"/>
    <w:semiHidden/>
    <w:unhideWhenUsed/>
    <w:rsid w:val="00B8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010A5"/>
    <w:pPr>
      <w:ind w:left="720"/>
      <w:contextualSpacing/>
    </w:pPr>
  </w:style>
  <w:style w:type="character" w:customStyle="1" w:styleId="markedcontent">
    <w:name w:val="markedcontent"/>
    <w:basedOn w:val="a0"/>
    <w:rsid w:val="00380810"/>
  </w:style>
  <w:style w:type="paragraph" w:styleId="ad">
    <w:name w:val="Body Text"/>
    <w:basedOn w:val="a"/>
    <w:link w:val="ae"/>
    <w:uiPriority w:val="99"/>
    <w:semiHidden/>
    <w:unhideWhenUsed/>
    <w:qFormat/>
    <w:rsid w:val="00FD60F0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FD60F0"/>
    <w:rPr>
      <w:rFonts w:ascii="Times New Roman" w:hAnsi="Times New Roman"/>
      <w:sz w:val="24"/>
      <w:szCs w:val="24"/>
      <w:lang w:val="en-US"/>
    </w:rPr>
  </w:style>
  <w:style w:type="character" w:styleId="af">
    <w:name w:val="Hyperlink"/>
    <w:basedOn w:val="a0"/>
    <w:uiPriority w:val="99"/>
    <w:semiHidden/>
    <w:unhideWhenUsed/>
    <w:rsid w:val="00FD6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5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hyperlink" Target="http://alexlarin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yperlink" Target="https://ege-study.ru/" TargetMode="External"/><Relationship Id="rId36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hyperlink" Target="http://www.fipi.ru" TargetMode="External"/><Relationship Id="rId30" Type="http://schemas.openxmlformats.org/officeDocument/2006/relationships/hyperlink" Target="https://www.youtube.com/channel/UChE2sc5N7PfdV-yN2_ctvtg" TargetMode="External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98780895632303E-2"/>
          <c:y val="4.9960488809867531E-2"/>
          <c:w val="0.47598635650186188"/>
          <c:h val="0.949630416743793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Lbls>
            <c:dLbl>
              <c:idx val="0"/>
              <c:layout>
                <c:manualLayout>
                  <c:x val="4.1576983999449132E-2"/>
                  <c:y val="2.2743599306052887E-3"/>
                </c:manualLayout>
              </c:layout>
              <c:showVal val="1"/>
            </c:dLbl>
            <c:dLbl>
              <c:idx val="1"/>
              <c:layout>
                <c:manualLayout>
                  <c:x val="8.2332820642317696E-4"/>
                  <c:y val="3.1603756126390652E-2"/>
                </c:manualLayout>
              </c:layout>
              <c:showVal val="1"/>
            </c:dLbl>
            <c:dLbl>
              <c:idx val="2"/>
              <c:layout>
                <c:manualLayout>
                  <c:x val="1.0979603314891758E-2"/>
                  <c:y val="-4.666766161432252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3.8915145358905268E-3"/>
                </c:manualLayout>
              </c:layout>
              <c:showVal val="1"/>
            </c:dLbl>
            <c:dLbl>
              <c:idx val="5"/>
              <c:layout>
                <c:manualLayout>
                  <c:x val="-1.4984102752462305E-2"/>
                  <c:y val="6.2213436039266372E-2"/>
                </c:manualLayout>
              </c:layout>
              <c:showVal val="1"/>
            </c:dLbl>
            <c:dLbl>
              <c:idx val="8"/>
              <c:layout>
                <c:manualLayout>
                  <c:x val="-1.9698813158559262E-3"/>
                  <c:y val="6.9856755148224679E-4"/>
                </c:manualLayout>
              </c:layout>
              <c:showVal val="1"/>
            </c:dLbl>
            <c:txPr>
              <a:bodyPr/>
              <a:lstStyle/>
              <a:p>
                <a:pPr>
                  <a:defRPr sz="1800"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Информатика - 52</c:v>
                </c:pt>
                <c:pt idx="1">
                  <c:v>Биология - 56</c:v>
                </c:pt>
                <c:pt idx="2">
                  <c:v>География - 137</c:v>
                </c:pt>
                <c:pt idx="3">
                  <c:v>Обществознание - 124</c:v>
                </c:pt>
                <c:pt idx="4">
                  <c:v>Физика - 15</c:v>
                </c:pt>
                <c:pt idx="5">
                  <c:v>Химия - 11</c:v>
                </c:pt>
                <c:pt idx="6">
                  <c:v>История - 10</c:v>
                </c:pt>
                <c:pt idx="7">
                  <c:v>Английский язык - 2</c:v>
                </c:pt>
                <c:pt idx="8">
                  <c:v>Литература - 2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52</c:v>
                </c:pt>
                <c:pt idx="1">
                  <c:v>56</c:v>
                </c:pt>
                <c:pt idx="2">
                  <c:v>137</c:v>
                </c:pt>
                <c:pt idx="3">
                  <c:v>124</c:v>
                </c:pt>
                <c:pt idx="4">
                  <c:v>15</c:v>
                </c:pt>
                <c:pt idx="5">
                  <c:v>11</c:v>
                </c:pt>
                <c:pt idx="6">
                  <c:v>10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</c:ser>
        <c:firstSliceAng val="0"/>
      </c:pieChart>
    </c:plotArea>
    <c:legend>
      <c:legendPos val="r"/>
      <c:legendEntry>
        <c:idx val="7"/>
        <c:txPr>
          <a:bodyPr/>
          <a:lstStyle/>
          <a:p>
            <a:pPr>
              <a:defRPr lang="ru-RU" sz="2000" b="0" i="0" u="none" strike="noStrike" kern="1200" baseline="0">
                <a:solidFill>
                  <a:prstClr val="black"/>
                </a:solidFill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08642805146856"/>
          <c:y val="8.9660384567168266E-2"/>
          <c:w val="0.44560218847493527"/>
          <c:h val="0.82067899207823714"/>
        </c:manualLayout>
      </c:layout>
      <c:txPr>
        <a:bodyPr/>
        <a:lstStyle/>
        <a:p>
          <a:pPr>
            <a:defRPr lang="ru-RU" sz="2000" b="0" i="0" u="none" strike="noStrike" kern="1200" baseline="0">
              <a:solidFill>
                <a:prstClr val="black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</c:chart>
  <c:spPr>
    <a:noFill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История (10 выпускников)</a:t>
            </a:r>
          </a:p>
          <a:p>
            <a:pPr>
              <a:defRPr/>
            </a:pPr>
            <a:r>
              <a:rPr lang="ru-RU" sz="1400"/>
              <a:t>средняя оценка - 3,50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- 1 - 10%</c:v>
                </c:pt>
                <c:pt idx="1">
                  <c:v>"3" - 5 - 50%</c:v>
                </c:pt>
                <c:pt idx="2">
                  <c:v>"4" - 4 -  40%</c:v>
                </c:pt>
                <c:pt idx="3">
                  <c:v>"5" - 0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149861475648876"/>
          <c:y val="6.9992633610269306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25.110000000000024</c:v>
                </c:pt>
                <c:pt idx="1">
                  <c:v>24.54</c:v>
                </c:pt>
                <c:pt idx="2">
                  <c:v>26.22</c:v>
                </c:pt>
                <c:pt idx="3">
                  <c:v>28</c:v>
                </c:pt>
                <c:pt idx="4">
                  <c:v>22.8</c:v>
                </c:pt>
                <c:pt idx="5">
                  <c:v>24.7</c:v>
                </c:pt>
                <c:pt idx="6">
                  <c:v>25.8</c:v>
                </c:pt>
                <c:pt idx="7">
                  <c:v>23</c:v>
                </c:pt>
                <c:pt idx="8">
                  <c:v>29.57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chemeClr val="tx2">
                  <a:lumMod val="50000"/>
                </a:schemeClr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23.16</c:v>
                </c:pt>
                <c:pt idx="1">
                  <c:v>22.71</c:v>
                </c:pt>
                <c:pt idx="2">
                  <c:v>20.86</c:v>
                </c:pt>
                <c:pt idx="3">
                  <c:v>27.5</c:v>
                </c:pt>
                <c:pt idx="4">
                  <c:v>22.75</c:v>
                </c:pt>
                <c:pt idx="5">
                  <c:v>24.87</c:v>
                </c:pt>
                <c:pt idx="6">
                  <c:v>24.93</c:v>
                </c:pt>
                <c:pt idx="7">
                  <c:v>19.329999999999988</c:v>
                </c:pt>
                <c:pt idx="8">
                  <c:v>29.67</c:v>
                </c:pt>
              </c:numCache>
            </c:numRef>
          </c:val>
        </c:ser>
        <c:shape val="box"/>
        <c:axId val="200867840"/>
        <c:axId val="200869376"/>
        <c:axId val="0"/>
      </c:bar3DChart>
      <c:catAx>
        <c:axId val="200867840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200869376"/>
        <c:crosses val="autoZero"/>
        <c:auto val="1"/>
        <c:lblAlgn val="ctr"/>
        <c:lblOffset val="100"/>
      </c:catAx>
      <c:valAx>
        <c:axId val="2008693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6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20086784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04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Лист1!$C$2:$C$10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15.15</c:v>
                </c:pt>
                <c:pt idx="1">
                  <c:v>14.46</c:v>
                </c:pt>
                <c:pt idx="2">
                  <c:v>10.450000000000006</c:v>
                </c:pt>
                <c:pt idx="3">
                  <c:v>10.5</c:v>
                </c:pt>
                <c:pt idx="4">
                  <c:v>13.9</c:v>
                </c:pt>
                <c:pt idx="5">
                  <c:v>14.729999999999999</c:v>
                </c:pt>
                <c:pt idx="6">
                  <c:v>15.239999999999998</c:v>
                </c:pt>
                <c:pt idx="7">
                  <c:v>12.75</c:v>
                </c:pt>
                <c:pt idx="8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8"/>
            <c:spPr>
              <a:solidFill>
                <a:schemeClr val="accent6">
                  <a:lumMod val="50000"/>
                </a:schemeClr>
              </a:solidFill>
            </c:spPr>
          </c:dPt>
          <c:cat>
            <c:strRef>
              <c:f>Лист1!$A$2:$A$10</c:f>
              <c:strCache>
                <c:ptCount val="9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Суриндинская ОШ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15.98</c:v>
                </c:pt>
                <c:pt idx="1">
                  <c:v>16</c:v>
                </c:pt>
                <c:pt idx="2">
                  <c:v>12.719999999999999</c:v>
                </c:pt>
                <c:pt idx="3">
                  <c:v>11</c:v>
                </c:pt>
                <c:pt idx="4">
                  <c:v>15.25</c:v>
                </c:pt>
                <c:pt idx="5">
                  <c:v>14.94</c:v>
                </c:pt>
                <c:pt idx="6">
                  <c:v>15.43</c:v>
                </c:pt>
                <c:pt idx="7">
                  <c:v>13</c:v>
                </c:pt>
                <c:pt idx="8">
                  <c:v>18</c:v>
                </c:pt>
              </c:numCache>
            </c:numRef>
          </c:val>
        </c:ser>
        <c:shape val="box"/>
        <c:axId val="66628992"/>
        <c:axId val="66991232"/>
        <c:axId val="0"/>
      </c:bar3DChart>
      <c:catAx>
        <c:axId val="66628992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66991232"/>
        <c:crosses val="autoZero"/>
        <c:auto val="1"/>
        <c:lblAlgn val="ctr"/>
        <c:lblOffset val="100"/>
      </c:catAx>
      <c:valAx>
        <c:axId val="6699123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6662899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21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26.5</c:v>
                </c:pt>
                <c:pt idx="1">
                  <c:v>26</c:v>
                </c:pt>
                <c:pt idx="2">
                  <c:v>20.72</c:v>
                </c:pt>
                <c:pt idx="3">
                  <c:v>29.5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21.5</c:v>
                </c:pt>
                <c:pt idx="1">
                  <c:v>27.5</c:v>
                </c:pt>
                <c:pt idx="2">
                  <c:v>20.8</c:v>
                </c:pt>
                <c:pt idx="3">
                  <c:v>26.2</c:v>
                </c:pt>
                <c:pt idx="4">
                  <c:v>16</c:v>
                </c:pt>
              </c:numCache>
            </c:numRef>
          </c:val>
        </c:ser>
        <c:shape val="box"/>
        <c:axId val="83067264"/>
        <c:axId val="83068800"/>
        <c:axId val="0"/>
      </c:bar3DChart>
      <c:catAx>
        <c:axId val="8306726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83068800"/>
        <c:crosses val="autoZero"/>
        <c:auto val="1"/>
        <c:lblAlgn val="ctr"/>
        <c:lblOffset val="100"/>
      </c:catAx>
      <c:valAx>
        <c:axId val="83068800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3067264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31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4"/>
                <c:pt idx="0">
                  <c:v>Туринская СШ </c:v>
                </c:pt>
                <c:pt idx="1">
                  <c:v>Байкитская СШ </c:v>
                </c:pt>
                <c:pt idx="2">
                  <c:v>Ванаварская СШ </c:v>
                </c:pt>
                <c:pt idx="3">
                  <c:v>Суриндинская ОШ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>
                  <c:v>32.6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Туринская СШ </c:v>
                </c:pt>
                <c:pt idx="1">
                  <c:v>Байкитская СШ </c:v>
                </c:pt>
                <c:pt idx="2">
                  <c:v>Ванаварская СШ </c:v>
                </c:pt>
                <c:pt idx="3">
                  <c:v>Суриндинская ОШ 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Лист1!$A$2:$A$5</c:f>
              <c:strCache>
                <c:ptCount val="4"/>
                <c:pt idx="0">
                  <c:v>Туринская СШ </c:v>
                </c:pt>
                <c:pt idx="1">
                  <c:v>Байкитская СШ </c:v>
                </c:pt>
                <c:pt idx="2">
                  <c:v>Ванаварская СШ </c:v>
                </c:pt>
                <c:pt idx="3">
                  <c:v>Суриндинская ОШ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33.5</c:v>
                </c:pt>
                <c:pt idx="1">
                  <c:v>20</c:v>
                </c:pt>
                <c:pt idx="2">
                  <c:v>23</c:v>
                </c:pt>
                <c:pt idx="3">
                  <c:v>27.330000000000005</c:v>
                </c:pt>
              </c:numCache>
            </c:numRef>
          </c:val>
        </c:ser>
        <c:shape val="box"/>
        <c:axId val="83085952"/>
        <c:axId val="83087744"/>
        <c:axId val="0"/>
      </c:bar3DChart>
      <c:catAx>
        <c:axId val="8308595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83087744"/>
        <c:crosses val="autoZero"/>
        <c:auto val="1"/>
        <c:lblAlgn val="ctr"/>
        <c:lblOffset val="100"/>
      </c:catAx>
      <c:valAx>
        <c:axId val="8308774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308595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1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</c:strCache>
            </c:strRef>
          </c:cat>
          <c:val>
            <c:numRef>
              <c:f>Лист1!$C$2:$C$9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Лист1!$A$2:$A$9</c:f>
              <c:strCache>
                <c:ptCount val="8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22.310000000000016</c:v>
                </c:pt>
                <c:pt idx="1">
                  <c:v>22.85</c:v>
                </c:pt>
                <c:pt idx="2">
                  <c:v>19</c:v>
                </c:pt>
                <c:pt idx="3">
                  <c:v>16.5</c:v>
                </c:pt>
                <c:pt idx="4">
                  <c:v>24</c:v>
                </c:pt>
                <c:pt idx="5">
                  <c:v>20.91</c:v>
                </c:pt>
                <c:pt idx="6">
                  <c:v>26.67</c:v>
                </c:pt>
                <c:pt idx="7">
                  <c:v>21.5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chemeClr val="tx2">
                  <a:lumMod val="75000"/>
                </a:schemeClr>
              </a:solidFill>
            </c:spPr>
          </c:dPt>
          <c:dPt>
            <c:idx val="5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cat>
            <c:strRef>
              <c:f>Лист1!$A$2:$A$9</c:f>
              <c:strCache>
                <c:ptCount val="8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21.35</c:v>
                </c:pt>
                <c:pt idx="1">
                  <c:v>20.479999999999986</c:v>
                </c:pt>
                <c:pt idx="2">
                  <c:v>18.690000000000001</c:v>
                </c:pt>
                <c:pt idx="3">
                  <c:v>23.5</c:v>
                </c:pt>
                <c:pt idx="4">
                  <c:v>19.25</c:v>
                </c:pt>
                <c:pt idx="5">
                  <c:v>20.5</c:v>
                </c:pt>
                <c:pt idx="6">
                  <c:v>25.650000000000016</c:v>
                </c:pt>
                <c:pt idx="7">
                  <c:v>17.329999999999988</c:v>
                </c:pt>
              </c:numCache>
            </c:numRef>
          </c:val>
        </c:ser>
        <c:shape val="box"/>
        <c:axId val="83219584"/>
        <c:axId val="83221120"/>
        <c:axId val="0"/>
      </c:bar3DChart>
      <c:catAx>
        <c:axId val="8321958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83221120"/>
        <c:crosses val="autoZero"/>
        <c:auto val="1"/>
        <c:lblAlgn val="ctr"/>
        <c:lblOffset val="100"/>
      </c:catAx>
      <c:valAx>
        <c:axId val="83221120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3219584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15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23.630000000000017</c:v>
                </c:pt>
                <c:pt idx="3">
                  <c:v>31.2</c:v>
                </c:pt>
                <c:pt idx="4">
                  <c:v>25.650000000000016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Байкитская СШ</c:v>
                </c:pt>
                <c:pt idx="4">
                  <c:v>Ванаварская СШ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29.93</c:v>
                </c:pt>
                <c:pt idx="1">
                  <c:v>22.09</c:v>
                </c:pt>
                <c:pt idx="2">
                  <c:v>22.330000000000005</c:v>
                </c:pt>
                <c:pt idx="3">
                  <c:v>34.33</c:v>
                </c:pt>
                <c:pt idx="4">
                  <c:v>27.67</c:v>
                </c:pt>
              </c:numCache>
            </c:numRef>
          </c:val>
        </c:ser>
        <c:shape val="box"/>
        <c:axId val="83527552"/>
        <c:axId val="83529088"/>
        <c:axId val="0"/>
      </c:bar3DChart>
      <c:catAx>
        <c:axId val="83527552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83529088"/>
        <c:crosses val="autoZero"/>
        <c:auto val="1"/>
        <c:lblAlgn val="ctr"/>
        <c:lblOffset val="100"/>
      </c:catAx>
      <c:valAx>
        <c:axId val="83529088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3527552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099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10.75</c:v>
                </c:pt>
                <c:pt idx="1">
                  <c:v>10.56</c:v>
                </c:pt>
                <c:pt idx="2">
                  <c:v>10.67</c:v>
                </c:pt>
                <c:pt idx="3">
                  <c:v>13.29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cat>
            <c:strRef>
              <c:f>Лист1!$A$2:$A$6</c:f>
              <c:strCache>
                <c:ptCount val="5"/>
                <c:pt idx="0">
                  <c:v>Туринская СШ</c:v>
                </c:pt>
                <c:pt idx="1">
                  <c:v>Туринская СШ-И</c:v>
                </c:pt>
                <c:pt idx="2">
                  <c:v>Байкитская СШ</c:v>
                </c:pt>
                <c:pt idx="3">
                  <c:v>Ванаварская СШ</c:v>
                </c:pt>
                <c:pt idx="4">
                  <c:v>Стрелковская СШ-ДС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8.7800000000000011</c:v>
                </c:pt>
                <c:pt idx="1">
                  <c:v>9.19</c:v>
                </c:pt>
                <c:pt idx="2">
                  <c:v>12.25</c:v>
                </c:pt>
                <c:pt idx="3">
                  <c:v>15.8</c:v>
                </c:pt>
                <c:pt idx="4">
                  <c:v>10</c:v>
                </c:pt>
              </c:numCache>
            </c:numRef>
          </c:val>
        </c:ser>
        <c:shape val="box"/>
        <c:axId val="83098240"/>
        <c:axId val="83186048"/>
        <c:axId val="0"/>
      </c:bar3DChart>
      <c:catAx>
        <c:axId val="83098240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3186048"/>
        <c:crosses val="autoZero"/>
        <c:auto val="1"/>
        <c:lblAlgn val="ctr"/>
        <c:lblOffset val="100"/>
      </c:catAx>
      <c:valAx>
        <c:axId val="83186048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8309824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04"/>
          <c:y val="5.5962379702537438E-2"/>
          <c:w val="0.84622247739865863"/>
          <c:h val="0.624063242094738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21.5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cat>
            <c:strRef>
              <c:f>Лист1!$A$2:$A$4</c:f>
              <c:strCache>
                <c:ptCount val="3"/>
                <c:pt idx="0">
                  <c:v>Туринская СШ</c:v>
                </c:pt>
                <c:pt idx="1">
                  <c:v>Туринская СШ-И</c:v>
                </c:pt>
                <c:pt idx="2">
                  <c:v>Тутончанская СШ-ДС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19.329999999999988</c:v>
                </c:pt>
                <c:pt idx="1">
                  <c:v>19.5</c:v>
                </c:pt>
                <c:pt idx="2">
                  <c:v>21</c:v>
                </c:pt>
              </c:numCache>
            </c:numRef>
          </c:val>
        </c:ser>
        <c:shape val="box"/>
        <c:axId val="98990720"/>
        <c:axId val="99000704"/>
        <c:axId val="0"/>
      </c:bar3DChart>
      <c:catAx>
        <c:axId val="98990720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99000704"/>
        <c:crosses val="autoZero"/>
        <c:auto val="1"/>
        <c:lblAlgn val="ctr"/>
        <c:lblOffset val="100"/>
      </c:catAx>
      <c:valAx>
        <c:axId val="99000704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2000" b="1">
                <a:effectLst>
                  <a:outerShdw blurRad="38100" dist="38100" dir="2700000" algn="tl">
                    <a:srgbClr val="000000">
                      <a:alpha val="43137"/>
                    </a:srgbClr>
                  </a:outerShdw>
                </a:effectLst>
              </a:defRPr>
            </a:pPr>
            <a:endParaRPr lang="ru-RU"/>
          </a:p>
        </c:txPr>
        <c:crossAx val="9899072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.1161282443861211"/>
          <c:y val="5.5962379702537438E-2"/>
          <c:w val="0.84622247739865863"/>
          <c:h val="0.6392170251178642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Стрелковская СШ-ДС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Стрелковская СШ-ДС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Лист1!$C$2:$C$11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spPr>
            <a:solidFill>
              <a:srgbClr val="C0000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/>
              </a:solidFill>
            </c:spPr>
          </c:dPt>
          <c:dPt>
            <c:idx val="8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9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Стрелковская СШ-ДС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23.37</c:v>
                </c:pt>
                <c:pt idx="1">
                  <c:v>21</c:v>
                </c:pt>
                <c:pt idx="2">
                  <c:v>19.45</c:v>
                </c:pt>
                <c:pt idx="3">
                  <c:v>18</c:v>
                </c:pt>
                <c:pt idx="4">
                  <c:v>21</c:v>
                </c:pt>
                <c:pt idx="5">
                  <c:v>22.479999999999997</c:v>
                </c:pt>
                <c:pt idx="6">
                  <c:v>20.5</c:v>
                </c:pt>
                <c:pt idx="7">
                  <c:v>19.75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2060"/>
              </a:solidFill>
            </c:spPr>
          </c:dPt>
          <c:dPt>
            <c:idx val="5"/>
            <c:spPr>
              <a:solidFill>
                <a:srgbClr val="FFC0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8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9"/>
            <c:spPr>
              <a:solidFill>
                <a:schemeClr val="accent3">
                  <a:lumMod val="75000"/>
                </a:schemeClr>
              </a:solidFill>
            </c:spPr>
          </c:dPt>
          <c:cat>
            <c:strRef>
              <c:f>Лист1!$A$2:$A$11</c:f>
              <c:strCache>
                <c:ptCount val="10"/>
                <c:pt idx="0">
                  <c:v>Туринская СШ</c:v>
                </c:pt>
                <c:pt idx="1">
                  <c:v>Туринская СШ-И</c:v>
                </c:pt>
                <c:pt idx="2">
                  <c:v>Ессейская СШ</c:v>
                </c:pt>
                <c:pt idx="3">
                  <c:v>Кислоканская ОШ-ДС</c:v>
                </c:pt>
                <c:pt idx="4">
                  <c:v>Тутончанская СШ-ДС</c:v>
                </c:pt>
                <c:pt idx="5">
                  <c:v>Байкитская СШ</c:v>
                </c:pt>
                <c:pt idx="6">
                  <c:v>Ванаварская СШ</c:v>
                </c:pt>
                <c:pt idx="7">
                  <c:v>Нидымская ОШ-ДС</c:v>
                </c:pt>
                <c:pt idx="8">
                  <c:v>Стрелковская СШ-ДС</c:v>
                </c:pt>
                <c:pt idx="9">
                  <c:v>Суриндинская ОШ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21.1</c:v>
                </c:pt>
                <c:pt idx="1">
                  <c:v>19.939999999999998</c:v>
                </c:pt>
                <c:pt idx="2">
                  <c:v>18.829999999999995</c:v>
                </c:pt>
                <c:pt idx="3">
                  <c:v>21.5</c:v>
                </c:pt>
                <c:pt idx="4">
                  <c:v>21</c:v>
                </c:pt>
                <c:pt idx="5">
                  <c:v>18.77</c:v>
                </c:pt>
                <c:pt idx="6">
                  <c:v>21.919999999999998</c:v>
                </c:pt>
                <c:pt idx="7">
                  <c:v>23.67</c:v>
                </c:pt>
                <c:pt idx="8">
                  <c:v>20</c:v>
                </c:pt>
                <c:pt idx="9">
                  <c:v>20.67</c:v>
                </c:pt>
              </c:numCache>
            </c:numRef>
          </c:val>
        </c:ser>
        <c:shape val="box"/>
        <c:axId val="99518336"/>
        <c:axId val="99519872"/>
        <c:axId val="0"/>
      </c:bar3DChart>
      <c:catAx>
        <c:axId val="9951833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99519872"/>
        <c:crosses val="autoZero"/>
        <c:auto val="1"/>
        <c:lblAlgn val="ctr"/>
        <c:lblOffset val="100"/>
      </c:catAx>
      <c:valAx>
        <c:axId val="99519872"/>
        <c:scaling>
          <c:orientation val="minMax"/>
        </c:scaling>
        <c:axPos val="l"/>
        <c:majorGridlines/>
        <c:numFmt formatCode="General" sourceLinked="0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99518336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(209 выпускников)</a:t>
            </a:r>
          </a:p>
          <a:p>
            <a:pPr>
              <a:defRPr/>
            </a:pPr>
            <a:r>
              <a:rPr lang="ru-RU"/>
              <a:t>средняя</a:t>
            </a:r>
            <a:r>
              <a:rPr lang="ru-RU" baseline="0"/>
              <a:t> оценка</a:t>
            </a:r>
            <a:r>
              <a:rPr lang="ru-RU"/>
              <a:t> - 3,56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- 10 - 4,78%</c:v>
                </c:pt>
                <c:pt idx="1">
                  <c:v>"3" - 77 - 36,84%</c:v>
                </c:pt>
                <c:pt idx="2">
                  <c:v>"4" - 118 -  56,46%</c:v>
                </c:pt>
                <c:pt idx="3">
                  <c:v>"5" - 5- 2,39%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77</c:v>
                </c:pt>
                <c:pt idx="2">
                  <c:v>118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 (209 выпускников)</a:t>
            </a:r>
          </a:p>
          <a:p>
            <a:pPr>
              <a:defRPr/>
            </a:pPr>
            <a:r>
              <a:rPr lang="ru-RU"/>
              <a:t>средяя</a:t>
            </a:r>
            <a:r>
              <a:rPr lang="ru-RU" baseline="0"/>
              <a:t> оценка</a:t>
            </a:r>
            <a:r>
              <a:rPr lang="ru-RU"/>
              <a:t> - 3,54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(209выпускников)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- 12 - 5,74%</c:v>
                </c:pt>
                <c:pt idx="1">
                  <c:v>"3" - 109 - 52,15%</c:v>
                </c:pt>
                <c:pt idx="2">
                  <c:v>"4" - 52 -  24,88%</c:v>
                </c:pt>
                <c:pt idx="3">
                  <c:v>"5" - 36 - 17,23%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109</c:v>
                </c:pt>
                <c:pt idx="2">
                  <c:v>52</c:v>
                </c:pt>
                <c:pt idx="3">
                  <c:v>36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Обществознание (124 выпускников)</a:t>
            </a:r>
          </a:p>
          <a:p>
            <a:pPr>
              <a:defRPr/>
            </a:pPr>
            <a:r>
              <a:rPr lang="ru-RU"/>
              <a:t>средняя</a:t>
            </a:r>
            <a:r>
              <a:rPr lang="ru-RU" baseline="0"/>
              <a:t> оценка</a:t>
            </a:r>
            <a:r>
              <a:rPr lang="ru-RU"/>
              <a:t> - 3,30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- 2 - 1,61%</c:v>
                </c:pt>
                <c:pt idx="1">
                  <c:v>"3" - 85 - 68,55%</c:v>
                </c:pt>
                <c:pt idx="2">
                  <c:v>"4" - 35 -  28,23%</c:v>
                </c:pt>
                <c:pt idx="3">
                  <c:v>"5" - 2 - 1,61%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85</c:v>
                </c:pt>
                <c:pt idx="2">
                  <c:v>35</c:v>
                </c:pt>
                <c:pt idx="3">
                  <c:v>2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География (137 выпускников)</a:t>
            </a:r>
          </a:p>
          <a:p>
            <a:pPr>
              <a:defRPr/>
            </a:pPr>
            <a:r>
              <a:rPr lang="ru-RU"/>
              <a:t>средняя</a:t>
            </a:r>
            <a:r>
              <a:rPr lang="ru-RU" baseline="0"/>
              <a:t> оценка</a:t>
            </a:r>
            <a:r>
              <a:rPr lang="ru-RU"/>
              <a:t> - 3,85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- 5 - 3,65%</c:v>
                </c:pt>
                <c:pt idx="1">
                  <c:v>"3" - 50 - 36,50%</c:v>
                </c:pt>
                <c:pt idx="2">
                  <c:v>"4" - 57 -  41,60%</c:v>
                </c:pt>
                <c:pt idx="3">
                  <c:v>"5" - 25-18,25%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50</c:v>
                </c:pt>
                <c:pt idx="2">
                  <c:v>57</c:v>
                </c:pt>
                <c:pt idx="3">
                  <c:v>25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Биология  (56 выпускников)</a:t>
            </a:r>
          </a:p>
          <a:p>
            <a:pPr>
              <a:defRPr/>
            </a:pPr>
            <a:r>
              <a:rPr lang="ru-RU"/>
              <a:t>средняя оценка - 3,55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- 3 - 5,35%</c:v>
                </c:pt>
                <c:pt idx="1">
                  <c:v>"3" - 27 - 48,22%</c:v>
                </c:pt>
                <c:pt idx="2">
                  <c:v>"4" - 18 -  32,14%</c:v>
                </c:pt>
                <c:pt idx="3">
                  <c:v>"5" - 8 - 14,29%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27</c:v>
                </c:pt>
                <c:pt idx="2">
                  <c:v>18</c:v>
                </c:pt>
                <c:pt idx="3">
                  <c:v>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Физика (15 выпускников)</a:t>
            </a:r>
          </a:p>
          <a:p>
            <a:pPr>
              <a:defRPr/>
            </a:pPr>
            <a:r>
              <a:rPr lang="ru-RU" sz="1400"/>
              <a:t>средняя оценка - 3,6 </a:t>
            </a:r>
          </a:p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4393133290771921E-2"/>
          <c:y val="0.35636512862602276"/>
          <c:w val="0.72142141214861133"/>
          <c:h val="0.552372891499311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- 6 - 40,0%</c:v>
                </c:pt>
                <c:pt idx="2">
                  <c:v>"4" - 9-  60,0%</c:v>
                </c:pt>
                <c:pt idx="3">
                  <c:v>"5" - 0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Информатика (52 выпускника)</a:t>
            </a:r>
          </a:p>
          <a:p>
            <a:pPr>
              <a:defRPr/>
            </a:pPr>
            <a:r>
              <a:rPr lang="ru-RU" sz="1400"/>
              <a:t>средняя оценка - 3,52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- 3 - 5,77%</c:v>
                </c:pt>
                <c:pt idx="1">
                  <c:v>"3" - 26 - 50,0%</c:v>
                </c:pt>
                <c:pt idx="2">
                  <c:v>"4" - 19 -  36,54%</c:v>
                </c:pt>
                <c:pt idx="3">
                  <c:v>"5" - 4 - 7,69%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26</c:v>
                </c:pt>
                <c:pt idx="2">
                  <c:v>19</c:v>
                </c:pt>
                <c:pt idx="3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Химия  (11 выпускников)</a:t>
            </a:r>
          </a:p>
          <a:p>
            <a:pPr>
              <a:defRPr/>
            </a:pPr>
            <a:r>
              <a:rPr lang="ru-RU" sz="1400"/>
              <a:t>средняя оценка </a:t>
            </a:r>
            <a:r>
              <a:rPr lang="ru-RU"/>
              <a:t>-  4,18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(227 выпускников)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"2" - 0</c:v>
                </c:pt>
                <c:pt idx="1">
                  <c:v>"3" - 3 - 27,27%</c:v>
                </c:pt>
                <c:pt idx="2">
                  <c:v>"4" - 3 - 27,27%</c:v>
                </c:pt>
                <c:pt idx="3">
                  <c:v>"5" - 5 - 45,46%%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7B7B-9CEB-495A-897B-A279C2B0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22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М.В.</dc:creator>
  <cp:keywords/>
  <dc:description/>
  <cp:lastModifiedBy>Исаченко М.В.</cp:lastModifiedBy>
  <cp:revision>372</cp:revision>
  <dcterms:created xsi:type="dcterms:W3CDTF">2022-07-05T08:05:00Z</dcterms:created>
  <dcterms:modified xsi:type="dcterms:W3CDTF">2024-09-26T07:54:00Z</dcterms:modified>
</cp:coreProperties>
</file>