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230" w:rsidRPr="0089647B" w:rsidRDefault="00F72230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>Всероссийская олимпиада школьников 20</w:t>
      </w:r>
      <w:r w:rsidR="00867706">
        <w:rPr>
          <w:rFonts w:ascii="Times New Roman" w:hAnsi="Times New Roman"/>
          <w:sz w:val="24"/>
          <w:szCs w:val="24"/>
        </w:rPr>
        <w:t>22</w:t>
      </w:r>
      <w:r w:rsidRPr="0089647B">
        <w:rPr>
          <w:rFonts w:ascii="Times New Roman" w:hAnsi="Times New Roman"/>
          <w:sz w:val="24"/>
          <w:szCs w:val="24"/>
        </w:rPr>
        <w:t>-202</w:t>
      </w:r>
      <w:r w:rsidR="00867706">
        <w:rPr>
          <w:rFonts w:ascii="Times New Roman" w:hAnsi="Times New Roman"/>
          <w:sz w:val="24"/>
          <w:szCs w:val="24"/>
        </w:rPr>
        <w:t>3</w:t>
      </w:r>
      <w:r w:rsidRPr="0089647B">
        <w:rPr>
          <w:rFonts w:ascii="Times New Roman" w:hAnsi="Times New Roman"/>
          <w:sz w:val="24"/>
          <w:szCs w:val="24"/>
        </w:rPr>
        <w:t xml:space="preserve"> учебный год</w:t>
      </w:r>
    </w:p>
    <w:p w:rsidR="00F72230" w:rsidRPr="0089647B" w:rsidRDefault="00867706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Муниципальный</w:t>
      </w:r>
      <w:r w:rsidR="00F72230" w:rsidRPr="0089647B">
        <w:rPr>
          <w:rFonts w:ascii="Times New Roman" w:hAnsi="Times New Roman"/>
          <w:sz w:val="24"/>
          <w:szCs w:val="24"/>
        </w:rPr>
        <w:t xml:space="preserve"> этап. </w:t>
      </w:r>
      <w:r w:rsidR="00F72230">
        <w:rPr>
          <w:rFonts w:ascii="Times New Roman" w:hAnsi="Times New Roman"/>
          <w:sz w:val="24"/>
          <w:szCs w:val="24"/>
        </w:rPr>
        <w:t>Технология</w:t>
      </w:r>
      <w:r w:rsidR="00F72230" w:rsidRPr="0089647B">
        <w:rPr>
          <w:rFonts w:ascii="Times New Roman" w:hAnsi="Times New Roman"/>
          <w:sz w:val="24"/>
          <w:szCs w:val="24"/>
        </w:rPr>
        <w:t xml:space="preserve">, </w:t>
      </w:r>
      <w:r w:rsidR="00771043">
        <w:rPr>
          <w:rFonts w:ascii="Times New Roman" w:hAnsi="Times New Roman"/>
          <w:sz w:val="24"/>
          <w:szCs w:val="24"/>
        </w:rPr>
        <w:t>7-8</w:t>
      </w:r>
      <w:r w:rsidR="00F72230" w:rsidRPr="0089647B">
        <w:rPr>
          <w:rFonts w:ascii="Times New Roman" w:hAnsi="Times New Roman"/>
          <w:sz w:val="24"/>
          <w:szCs w:val="24"/>
        </w:rPr>
        <w:t xml:space="preserve"> класс, </w:t>
      </w:r>
      <w:r w:rsidR="00BE3973">
        <w:rPr>
          <w:rFonts w:ascii="Times New Roman" w:hAnsi="Times New Roman"/>
          <w:b/>
          <w:sz w:val="24"/>
          <w:szCs w:val="24"/>
        </w:rPr>
        <w:t>ответы на задания</w:t>
      </w:r>
    </w:p>
    <w:p w:rsidR="00F72230" w:rsidRDefault="00F72230" w:rsidP="00BE397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89647B">
        <w:rPr>
          <w:rFonts w:ascii="Times New Roman" w:hAnsi="Times New Roman"/>
          <w:sz w:val="24"/>
          <w:szCs w:val="24"/>
        </w:rPr>
        <w:t xml:space="preserve">Время выполнения </w:t>
      </w:r>
      <w:r w:rsidR="00867706">
        <w:rPr>
          <w:rFonts w:ascii="Times New Roman" w:hAnsi="Times New Roman"/>
          <w:sz w:val="24"/>
          <w:szCs w:val="24"/>
        </w:rPr>
        <w:t>90</w:t>
      </w:r>
      <w:r w:rsidRPr="0089647B">
        <w:rPr>
          <w:rFonts w:ascii="Times New Roman" w:hAnsi="Times New Roman"/>
          <w:sz w:val="24"/>
          <w:szCs w:val="24"/>
        </w:rPr>
        <w:t xml:space="preserve"> мин. Максимальное кол-во баллов – </w:t>
      </w:r>
      <w:r w:rsidR="00771043">
        <w:rPr>
          <w:rFonts w:ascii="Times New Roman" w:hAnsi="Times New Roman"/>
          <w:sz w:val="24"/>
          <w:szCs w:val="24"/>
        </w:rPr>
        <w:t>25</w:t>
      </w:r>
    </w:p>
    <w:p w:rsidR="00AC5727" w:rsidRPr="008130BF" w:rsidRDefault="00AC5727" w:rsidP="00BE3973">
      <w:pPr>
        <w:spacing w:after="0" w:line="240" w:lineRule="auto"/>
        <w:contextualSpacing/>
        <w:jc w:val="center"/>
        <w:rPr>
          <w:rFonts w:ascii="Times New Roman" w:hAnsi="Times New Roman"/>
          <w:color w:val="C00000"/>
          <w:sz w:val="24"/>
          <w:szCs w:val="24"/>
        </w:rPr>
      </w:pPr>
      <w:r w:rsidRPr="00F17279">
        <w:rPr>
          <w:rFonts w:ascii="Times New Roman" w:hAnsi="Times New Roman" w:cs="Times New Roman"/>
          <w:i/>
          <w:sz w:val="24"/>
          <w:szCs w:val="24"/>
        </w:rPr>
        <w:t>Разработчик</w:t>
      </w:r>
      <w:r w:rsidRPr="00F172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Песковский Евгений Анатольевич</w:t>
      </w:r>
      <w:r w:rsidRPr="00F172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доцент КГПУ им. В.П. Астафьева</w:t>
      </w:r>
    </w:p>
    <w:p w:rsidR="001101F3" w:rsidRDefault="001101F3" w:rsidP="00BE397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523C92" w:rsidRPr="00BE3973" w:rsidRDefault="00523C92" w:rsidP="00BE3973">
      <w:pPr>
        <w:pStyle w:val="Heading1"/>
        <w:spacing w:before="0"/>
        <w:ind w:left="0"/>
        <w:contextualSpacing/>
      </w:pPr>
      <w:r w:rsidRPr="00BE3973">
        <w:t>Общие</w:t>
      </w:r>
      <w:r w:rsidRPr="00BE3973">
        <w:rPr>
          <w:spacing w:val="-4"/>
        </w:rPr>
        <w:t xml:space="preserve"> </w:t>
      </w:r>
      <w:r w:rsidRPr="00BE3973">
        <w:t>разделы</w:t>
      </w:r>
    </w:p>
    <w:p w:rsidR="00523C92" w:rsidRPr="00BE3973" w:rsidRDefault="00523C92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26A8" w:rsidRDefault="001101F3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1. </w:t>
      </w:r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>techne — «мастерство», logos — «знание», «наука». Слово «технология» –</w:t>
      </w:r>
      <w:r w:rsidR="00601760" w:rsidRPr="00BE3973">
        <w:rPr>
          <w:rFonts w:ascii="Times New Roman" w:eastAsia="Times New Roman" w:hAnsi="Times New Roman" w:cs="Times New Roman"/>
          <w:sz w:val="24"/>
          <w:szCs w:val="24"/>
        </w:rPr>
        <w:t xml:space="preserve"> наука о преобразующей деятельности человека, знания </w:t>
      </w:r>
      <w:r w:rsidR="00AB180E" w:rsidRPr="00BE3973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601760" w:rsidRPr="00BE3973">
        <w:rPr>
          <w:rFonts w:ascii="Times New Roman" w:eastAsia="Times New Roman" w:hAnsi="Times New Roman" w:cs="Times New Roman"/>
          <w:sz w:val="24"/>
          <w:szCs w:val="24"/>
        </w:rPr>
        <w:t>преобразованиях материалов, энергии и информации по плану и в интересах человека.</w:t>
      </w:r>
      <w:r w:rsidR="00150950" w:rsidRPr="00BE3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01760" w:rsidRPr="00BE3973" w:rsidRDefault="0060176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26A8" w:rsidRDefault="00190F86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2. Все перечисленное – отрасли животноводства.</w:t>
      </w:r>
      <w:r w:rsidR="00150950" w:rsidRPr="00BE39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9465D" w:rsidRPr="00BE3973" w:rsidRDefault="0089465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26A8" w:rsidRDefault="0089465D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3</w:t>
      </w:r>
      <w:r w:rsidR="00665B1C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6E5AC4" w:rsidRPr="00BE3973">
        <w:rPr>
          <w:rFonts w:ascii="Times New Roman" w:hAnsi="Times New Roman" w:cs="Times New Roman"/>
          <w:sz w:val="24"/>
          <w:szCs w:val="24"/>
        </w:rPr>
        <w:t>Аванс.</w:t>
      </w:r>
      <w:r w:rsidR="006E5AC4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65B1C" w:rsidRPr="00BE3973" w:rsidRDefault="00665B1C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27358" w:rsidRPr="00BE3973" w:rsidRDefault="00827358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4. Молочные</w:t>
      </w:r>
      <w:r w:rsidR="002B1DC2">
        <w:rPr>
          <w:rFonts w:ascii="Times New Roman" w:hAnsi="Times New Roman" w:cs="Times New Roman"/>
          <w:sz w:val="24"/>
          <w:szCs w:val="24"/>
        </w:rPr>
        <w:t xml:space="preserve"> продукты</w:t>
      </w:r>
      <w:r w:rsidRPr="00BE3973">
        <w:rPr>
          <w:rFonts w:ascii="Times New Roman" w:hAnsi="Times New Roman" w:cs="Times New Roman"/>
          <w:sz w:val="24"/>
          <w:szCs w:val="24"/>
        </w:rPr>
        <w:t xml:space="preserve">: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а, в, е, ж.</w:t>
      </w:r>
    </w:p>
    <w:p w:rsidR="004726A8" w:rsidRDefault="00827358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Кисломолочные</w:t>
      </w:r>
      <w:r w:rsidR="002B1DC2">
        <w:rPr>
          <w:rFonts w:ascii="Times New Roman" w:hAnsi="Times New Roman" w:cs="Times New Roman"/>
          <w:sz w:val="24"/>
          <w:szCs w:val="24"/>
        </w:rPr>
        <w:t xml:space="preserve"> продукты</w:t>
      </w:r>
      <w:r w:rsidRPr="00BE3973">
        <w:rPr>
          <w:rFonts w:ascii="Times New Roman" w:hAnsi="Times New Roman" w:cs="Times New Roman"/>
          <w:sz w:val="24"/>
          <w:szCs w:val="24"/>
        </w:rPr>
        <w:t xml:space="preserve">: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б, г,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д,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з,</w:t>
      </w: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E2149" w:rsidRPr="00BE3973">
        <w:rPr>
          <w:rFonts w:ascii="Times New Roman" w:hAnsi="Times New Roman" w:cs="Times New Roman"/>
          <w:i/>
          <w:sz w:val="24"/>
          <w:szCs w:val="24"/>
        </w:rPr>
        <w:t>к.</w:t>
      </w:r>
      <w:r w:rsidR="00150950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827358" w:rsidRPr="00BE3973" w:rsidRDefault="00827358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26A8" w:rsidRDefault="00523C92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5. Сергей Павлович Королев.</w:t>
      </w:r>
      <w:r w:rsidR="00150950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73EB2" w:rsidRPr="00BE3973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6</w:t>
      </w:r>
      <w:r w:rsidR="00150950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D66EB3" w:rsidRPr="00BE3973">
        <w:rPr>
          <w:rFonts w:ascii="Times New Roman" w:hAnsi="Times New Roman" w:cs="Times New Roman"/>
          <w:sz w:val="24"/>
          <w:szCs w:val="24"/>
        </w:rPr>
        <w:t>в</w:t>
      </w:r>
      <w:r w:rsidR="00473EB2" w:rsidRPr="00BE3973">
        <w:rPr>
          <w:rFonts w:ascii="Times New Roman" w:hAnsi="Times New Roman" w:cs="Times New Roman"/>
          <w:sz w:val="24"/>
          <w:szCs w:val="24"/>
        </w:rPr>
        <w:t>идео</w:t>
      </w:r>
      <w:r w:rsidR="00D66EB3" w:rsidRPr="00BE3973">
        <w:rPr>
          <w:rFonts w:ascii="Times New Roman" w:hAnsi="Times New Roman" w:cs="Times New Roman"/>
          <w:sz w:val="24"/>
          <w:szCs w:val="24"/>
        </w:rPr>
        <w:t>-форматы</w:t>
      </w:r>
      <w:r w:rsidR="00473EB2" w:rsidRPr="00BE3973">
        <w:rPr>
          <w:rFonts w:ascii="Times New Roman" w:hAnsi="Times New Roman" w:cs="Times New Roman"/>
          <w:sz w:val="24"/>
          <w:szCs w:val="24"/>
        </w:rPr>
        <w:t>:</w:t>
      </w:r>
      <w:r w:rsidR="00473EB2" w:rsidRPr="00BE3973">
        <w:rPr>
          <w:rFonts w:ascii="Times New Roman" w:hAnsi="Times New Roman" w:cs="Times New Roman"/>
          <w:i/>
          <w:sz w:val="24"/>
          <w:szCs w:val="24"/>
        </w:rPr>
        <w:t xml:space="preserve"> mpg; avi; mp4, mkv; wmv. </w:t>
      </w:r>
    </w:p>
    <w:p w:rsidR="00473EB2" w:rsidRPr="00BE3973" w:rsidRDefault="00D66EB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т</w:t>
      </w:r>
      <w:r w:rsidR="00473EB2" w:rsidRPr="00BE3973">
        <w:rPr>
          <w:rFonts w:ascii="Times New Roman" w:hAnsi="Times New Roman" w:cs="Times New Roman"/>
          <w:sz w:val="24"/>
          <w:szCs w:val="24"/>
          <w:lang w:val="en-US"/>
        </w:rPr>
        <w:t>екстовые</w:t>
      </w:r>
      <w:r w:rsidRPr="00BE3973">
        <w:rPr>
          <w:rFonts w:ascii="Times New Roman" w:hAnsi="Times New Roman" w:cs="Times New Roman"/>
          <w:sz w:val="24"/>
          <w:szCs w:val="24"/>
        </w:rPr>
        <w:t xml:space="preserve"> форматы</w:t>
      </w:r>
      <w:r w:rsidR="00473EB2" w:rsidRPr="00BE3973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473EB2" w:rsidRPr="00BE3973">
        <w:rPr>
          <w:rFonts w:ascii="Times New Roman" w:hAnsi="Times New Roman" w:cs="Times New Roman"/>
          <w:i/>
          <w:sz w:val="24"/>
          <w:szCs w:val="24"/>
        </w:rPr>
        <w:t xml:space="preserve"> docx; rtf; odt; html; pdf.</w:t>
      </w:r>
    </w:p>
    <w:p w:rsidR="00473EB2" w:rsidRPr="00BE3973" w:rsidRDefault="00D66EB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форматы </w:t>
      </w:r>
      <w:r w:rsidR="00473EB2" w:rsidRPr="00BE3973">
        <w:rPr>
          <w:rFonts w:ascii="Times New Roman" w:hAnsi="Times New Roman" w:cs="Times New Roman"/>
          <w:sz w:val="24"/>
          <w:szCs w:val="24"/>
        </w:rPr>
        <w:t>изображени</w:t>
      </w:r>
      <w:r w:rsidRPr="00BE3973">
        <w:rPr>
          <w:rFonts w:ascii="Times New Roman" w:hAnsi="Times New Roman" w:cs="Times New Roman"/>
          <w:sz w:val="24"/>
          <w:szCs w:val="24"/>
        </w:rPr>
        <w:t>й</w:t>
      </w:r>
      <w:r w:rsidR="00473EB2" w:rsidRPr="00BE3973">
        <w:rPr>
          <w:rFonts w:ascii="Times New Roman" w:hAnsi="Times New Roman" w:cs="Times New Roman"/>
          <w:sz w:val="24"/>
          <w:szCs w:val="24"/>
          <w:lang w:val="en-US"/>
        </w:rPr>
        <w:t xml:space="preserve"> (графические файлы)</w:t>
      </w:r>
      <w:r w:rsidR="00473EB2" w:rsidRPr="00BE3973">
        <w:rPr>
          <w:rFonts w:ascii="Times New Roman" w:hAnsi="Times New Roman" w:cs="Times New Roman"/>
          <w:sz w:val="24"/>
          <w:szCs w:val="24"/>
        </w:rPr>
        <w:t>:</w:t>
      </w:r>
      <w:r w:rsidR="00473EB2" w:rsidRPr="00BE3973">
        <w:rPr>
          <w:rFonts w:ascii="Times New Roman" w:hAnsi="Times New Roman" w:cs="Times New Roman"/>
          <w:i/>
          <w:sz w:val="24"/>
          <w:szCs w:val="24"/>
        </w:rPr>
        <w:t xml:space="preserve"> png; jpeg; tiff; gif; bmp. </w:t>
      </w:r>
    </w:p>
    <w:p w:rsidR="001C512F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</w:t>
      </w:r>
      <w:r w:rsidR="001C512F" w:rsidRPr="00BE3973">
        <w:rPr>
          <w:rFonts w:ascii="Times New Roman" w:hAnsi="Times New Roman" w:cs="Times New Roman"/>
          <w:i/>
          <w:sz w:val="24"/>
          <w:szCs w:val="24"/>
        </w:rPr>
        <w:t>)</w:t>
      </w:r>
    </w:p>
    <w:p w:rsidR="00150950" w:rsidRPr="00BE3973" w:rsidRDefault="00150950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27358" w:rsidRPr="004726A8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26A8">
        <w:rPr>
          <w:rFonts w:ascii="Times New Roman" w:hAnsi="Times New Roman" w:cs="Times New Roman"/>
          <w:sz w:val="24"/>
          <w:szCs w:val="24"/>
        </w:rPr>
        <w:t>7</w:t>
      </w:r>
      <w:r w:rsidR="00827358" w:rsidRPr="004726A8">
        <w:rPr>
          <w:rFonts w:ascii="Times New Roman" w:hAnsi="Times New Roman" w:cs="Times New Roman"/>
          <w:sz w:val="24"/>
          <w:szCs w:val="24"/>
        </w:rPr>
        <w:t xml:space="preserve">. ГОСТ – государственный стандарт, ТУ – технические условия. Характеризуют определенные стандартизованные нормативные </w:t>
      </w:r>
      <w:r w:rsidRPr="004726A8">
        <w:rPr>
          <w:rFonts w:ascii="Times New Roman" w:hAnsi="Times New Roman" w:cs="Times New Roman"/>
          <w:sz w:val="24"/>
          <w:szCs w:val="24"/>
        </w:rPr>
        <w:t>требования</w:t>
      </w:r>
      <w:r w:rsidR="00827358" w:rsidRPr="004726A8">
        <w:rPr>
          <w:rFonts w:ascii="Times New Roman" w:hAnsi="Times New Roman" w:cs="Times New Roman"/>
          <w:sz w:val="24"/>
          <w:szCs w:val="24"/>
        </w:rPr>
        <w:t xml:space="preserve"> к видам и типам производимой  продукции</w:t>
      </w:r>
      <w:r w:rsidR="00D75B6A" w:rsidRPr="004726A8">
        <w:rPr>
          <w:rFonts w:ascii="Times New Roman" w:hAnsi="Times New Roman" w:cs="Times New Roman"/>
          <w:sz w:val="24"/>
          <w:szCs w:val="24"/>
        </w:rPr>
        <w:t xml:space="preserve">, по их содержанию, технологиям производства, условиям и срокам хранения </w:t>
      </w:r>
      <w:r w:rsidR="000B0D5D" w:rsidRPr="004726A8">
        <w:rPr>
          <w:rFonts w:ascii="Times New Roman" w:hAnsi="Times New Roman" w:cs="Times New Roman"/>
          <w:sz w:val="24"/>
          <w:szCs w:val="24"/>
        </w:rPr>
        <w:t>и/</w:t>
      </w:r>
      <w:r w:rsidR="00D75B6A" w:rsidRPr="004726A8">
        <w:rPr>
          <w:rFonts w:ascii="Times New Roman" w:hAnsi="Times New Roman" w:cs="Times New Roman"/>
          <w:sz w:val="24"/>
          <w:szCs w:val="24"/>
        </w:rPr>
        <w:t>или эксплуатации</w:t>
      </w:r>
      <w:r w:rsidR="000B0D5D" w:rsidRPr="004726A8">
        <w:rPr>
          <w:rFonts w:ascii="Times New Roman" w:hAnsi="Times New Roman" w:cs="Times New Roman"/>
          <w:sz w:val="24"/>
          <w:szCs w:val="24"/>
        </w:rPr>
        <w:t>, факторам безопасного потребления или применения и т.д.</w:t>
      </w:r>
      <w:r w:rsidR="00827358" w:rsidRPr="004726A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12F" w:rsidRPr="00BE3973" w:rsidRDefault="001C512F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535EA" w:rsidRPr="00BE3973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8</w:t>
      </w:r>
      <w:r w:rsidR="003535EA" w:rsidRPr="00BE3973">
        <w:rPr>
          <w:rFonts w:ascii="Times New Roman" w:hAnsi="Times New Roman" w:cs="Times New Roman"/>
          <w:sz w:val="24"/>
          <w:szCs w:val="24"/>
        </w:rPr>
        <w:t>. Луб – подкорье, внутренний свежий слой древесной коры, отделяемый непосредственно от ствола, проводящая ткань растения, по которой в дереве происходит транспортировка питательных веществ от листьев к корням. В структуре древесного ствола расположен между камбием и коркой (наружной частью коры).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535EA" w:rsidRPr="00BE3973" w:rsidRDefault="00915E9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9</w:t>
      </w:r>
      <w:r w:rsidR="003535EA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D66EB3" w:rsidRPr="00BE3973">
        <w:rPr>
          <w:rFonts w:ascii="Times New Roman" w:hAnsi="Times New Roman" w:cs="Times New Roman"/>
          <w:sz w:val="24"/>
          <w:szCs w:val="24"/>
        </w:rPr>
        <w:t>LEGO –</w:t>
      </w:r>
      <w:r w:rsidR="003535EA" w:rsidRPr="00BE3973">
        <w:rPr>
          <w:rFonts w:ascii="Times New Roman" w:hAnsi="Times New Roman" w:cs="Times New Roman"/>
          <w:sz w:val="24"/>
          <w:szCs w:val="24"/>
        </w:rPr>
        <w:t xml:space="preserve"> детские робототехнические конструкторские наборы, для создания различных игровых робототехнических устройств и их игрового или учебного использования.</w:t>
      </w:r>
      <w:r w:rsidR="003535EA" w:rsidRPr="00BE3973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512F" w:rsidRPr="004726A8" w:rsidRDefault="00915E9D" w:rsidP="004726A8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10</w:t>
      </w:r>
      <w:r w:rsidR="00C37874" w:rsidRPr="004726A8">
        <w:rPr>
          <w:rFonts w:ascii="Times New Roman" w:hAnsi="Times New Roman" w:cs="Times New Roman"/>
          <w:sz w:val="24"/>
          <w:szCs w:val="24"/>
        </w:rPr>
        <w:t xml:space="preserve">. </w:t>
      </w:r>
      <w:r w:rsidR="00F83F89" w:rsidRPr="004726A8">
        <w:rPr>
          <w:rFonts w:ascii="Times New Roman" w:hAnsi="Times New Roman" w:cs="Times New Roman"/>
          <w:sz w:val="24"/>
          <w:szCs w:val="24"/>
        </w:rPr>
        <w:t>Инструмент – штангенциркуль. Измерительный инструмент для измерения линейных размеров изделий, как наружных, так и внутренних</w:t>
      </w:r>
      <w:r w:rsidR="00434713" w:rsidRPr="004726A8">
        <w:rPr>
          <w:rFonts w:ascii="Times New Roman" w:hAnsi="Times New Roman" w:cs="Times New Roman"/>
          <w:sz w:val="24"/>
          <w:szCs w:val="24"/>
        </w:rPr>
        <w:t>, с основной шкалой с делениями в 1 мм</w:t>
      </w:r>
      <w:r w:rsidR="00F83F89" w:rsidRPr="004726A8">
        <w:rPr>
          <w:rFonts w:ascii="Times New Roman" w:hAnsi="Times New Roman" w:cs="Times New Roman"/>
          <w:sz w:val="24"/>
          <w:szCs w:val="24"/>
        </w:rPr>
        <w:t xml:space="preserve">. </w:t>
      </w:r>
      <w:r w:rsidR="00434713" w:rsidRPr="004726A8">
        <w:rPr>
          <w:rFonts w:ascii="Times New Roman" w:hAnsi="Times New Roman" w:cs="Times New Roman"/>
          <w:sz w:val="24"/>
          <w:szCs w:val="24"/>
        </w:rPr>
        <w:t>Подвижный э</w:t>
      </w:r>
      <w:r w:rsidR="00D21E2E" w:rsidRPr="004726A8">
        <w:rPr>
          <w:rFonts w:ascii="Times New Roman" w:hAnsi="Times New Roman" w:cs="Times New Roman"/>
          <w:sz w:val="24"/>
          <w:szCs w:val="24"/>
        </w:rPr>
        <w:t>лемент – нониус ш</w:t>
      </w:r>
      <w:r w:rsidR="00CE4604" w:rsidRPr="004726A8">
        <w:rPr>
          <w:rFonts w:ascii="Times New Roman" w:hAnsi="Times New Roman" w:cs="Times New Roman"/>
          <w:sz w:val="24"/>
          <w:szCs w:val="24"/>
        </w:rPr>
        <w:t>тангенциркуля</w:t>
      </w:r>
      <w:r w:rsidR="00F83F89" w:rsidRPr="004726A8">
        <w:rPr>
          <w:rFonts w:ascii="Times New Roman" w:hAnsi="Times New Roman" w:cs="Times New Roman"/>
          <w:sz w:val="24"/>
          <w:szCs w:val="24"/>
        </w:rPr>
        <w:t xml:space="preserve"> – дополнительная подвижная измерительная шкала, позволяющая проводить измерения с точностью до долей миллиметра, в данном случае </w:t>
      </w:r>
      <w:r w:rsidR="00D21E2E" w:rsidRPr="004726A8">
        <w:rPr>
          <w:rFonts w:ascii="Times New Roman" w:hAnsi="Times New Roman" w:cs="Times New Roman"/>
          <w:sz w:val="24"/>
          <w:szCs w:val="24"/>
        </w:rPr>
        <w:t xml:space="preserve">– </w:t>
      </w:r>
      <w:r w:rsidR="00F83F89" w:rsidRPr="004726A8">
        <w:rPr>
          <w:rFonts w:ascii="Times New Roman" w:hAnsi="Times New Roman" w:cs="Times New Roman"/>
          <w:sz w:val="24"/>
          <w:szCs w:val="24"/>
        </w:rPr>
        <w:t>до 0,1 мм.</w:t>
      </w:r>
      <w:r w:rsidR="004726A8">
        <w:rPr>
          <w:rFonts w:ascii="Times New Roman" w:hAnsi="Times New Roman" w:cs="Times New Roman"/>
          <w:sz w:val="24"/>
          <w:szCs w:val="24"/>
        </w:rPr>
        <w:t xml:space="preserve"> </w:t>
      </w:r>
      <w:r w:rsidR="001C512F" w:rsidRPr="004726A8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4726A8" w:rsidRDefault="004726A8" w:rsidP="00BE3973">
      <w:pPr>
        <w:spacing w:after="0" w:line="240" w:lineRule="auto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6E2149" w:rsidRPr="00BE3973" w:rsidRDefault="006E2149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="00915E9D"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>1</w:t>
      </w:r>
      <w:r w:rsidRPr="004726A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. </w:t>
      </w:r>
      <w:r w:rsidR="00434713" w:rsidRPr="004726A8">
        <w:rPr>
          <w:rFonts w:ascii="Times New Roman" w:hAnsi="Times New Roman" w:cs="Times New Roman"/>
          <w:sz w:val="24"/>
          <w:szCs w:val="24"/>
        </w:rPr>
        <w:t>в</w:t>
      </w:r>
      <w:r w:rsidRPr="004726A8">
        <w:rPr>
          <w:rFonts w:ascii="Times New Roman" w:hAnsi="Times New Roman" w:cs="Times New Roman"/>
          <w:sz w:val="24"/>
          <w:szCs w:val="24"/>
          <w:u w:val="single"/>
        </w:rPr>
        <w:t>) воротки;</w:t>
      </w:r>
      <w:r w:rsidR="00434713" w:rsidRPr="004726A8">
        <w:rPr>
          <w:rFonts w:ascii="Times New Roman" w:hAnsi="Times New Roman" w:cs="Times New Roman"/>
          <w:sz w:val="24"/>
          <w:szCs w:val="24"/>
        </w:rPr>
        <w:t xml:space="preserve"> </w:t>
      </w:r>
      <w:r w:rsidR="00A065A5" w:rsidRPr="004726A8">
        <w:rPr>
          <w:rFonts w:ascii="Times New Roman" w:hAnsi="Times New Roman" w:cs="Times New Roman"/>
          <w:sz w:val="24"/>
          <w:szCs w:val="24"/>
        </w:rPr>
        <w:t>ж</w:t>
      </w:r>
      <w:r w:rsidR="00434713" w:rsidRPr="004726A8">
        <w:rPr>
          <w:rFonts w:ascii="Times New Roman" w:hAnsi="Times New Roman" w:cs="Times New Roman"/>
          <w:sz w:val="24"/>
          <w:szCs w:val="24"/>
          <w:u w:val="single"/>
        </w:rPr>
        <w:t>) метчики</w:t>
      </w:r>
      <w:r w:rsidR="001C512F" w:rsidRPr="004726A8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434713" w:rsidRPr="00BE3973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</w:t>
      </w:r>
      <w:r w:rsidR="00915E9D" w:rsidRPr="00BE3973">
        <w:rPr>
          <w:rFonts w:ascii="Times New Roman" w:hAnsi="Times New Roman" w:cs="Times New Roman"/>
          <w:sz w:val="24"/>
          <w:szCs w:val="24"/>
        </w:rPr>
        <w:t>2</w:t>
      </w:r>
      <w:r w:rsidRPr="00BE3973">
        <w:rPr>
          <w:rFonts w:ascii="Times New Roman" w:hAnsi="Times New Roman" w:cs="Times New Roman"/>
          <w:sz w:val="24"/>
          <w:szCs w:val="24"/>
        </w:rPr>
        <w:t>. В калориях (килокалориях).</w:t>
      </w:r>
      <w:r w:rsidR="00794AD7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3535EA" w:rsidRPr="00BE3973">
        <w:rPr>
          <w:rFonts w:ascii="Times New Roman" w:hAnsi="Times New Roman" w:cs="Times New Roman"/>
          <w:sz w:val="24"/>
          <w:szCs w:val="24"/>
        </w:rPr>
        <w:t>Калория – внесистемная единица измерения количества теплоты (тепловой энергии), не входит в систему СИ.</w:t>
      </w:r>
      <w:r w:rsidR="00794AD7" w:rsidRPr="00BE397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4726A8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13. </w:t>
      </w:r>
      <w:r w:rsidRPr="004726A8">
        <w:rPr>
          <w:rFonts w:ascii="Times New Roman" w:hAnsi="Times New Roman" w:cs="Times New Roman"/>
          <w:sz w:val="24"/>
          <w:szCs w:val="24"/>
        </w:rPr>
        <w:t>Принцип реактивного движения. Реактивные двигатели.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6E2149" w:rsidRPr="00BE3973" w:rsidRDefault="006E2149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2149" w:rsidRPr="00BE3973" w:rsidRDefault="00F852BF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14.  </w:t>
      </w:r>
      <w:r w:rsidR="00067FB2" w:rsidRPr="00BE3973">
        <w:rPr>
          <w:rFonts w:ascii="Times New Roman" w:hAnsi="Times New Roman" w:cs="Times New Roman"/>
          <w:sz w:val="24"/>
          <w:szCs w:val="24"/>
        </w:rPr>
        <w:t xml:space="preserve">Сборочный чертеж 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535EA" w:rsidRPr="00BE3973" w:rsidRDefault="003535EA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31E3" w:rsidRPr="00BE3973" w:rsidRDefault="009E75D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15</w:t>
      </w:r>
      <w:r w:rsidR="006431E3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DB5CDB" w:rsidRPr="00BE3973">
        <w:rPr>
          <w:rFonts w:ascii="Times New Roman" w:hAnsi="Times New Roman" w:cs="Times New Roman"/>
          <w:sz w:val="24"/>
          <w:szCs w:val="24"/>
        </w:rPr>
        <w:t>Лиственные:</w:t>
      </w:r>
      <w:r w:rsidR="004A7DE5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4A7DE5" w:rsidRPr="00BE3973">
        <w:rPr>
          <w:rFonts w:ascii="Times New Roman" w:hAnsi="Times New Roman" w:cs="Times New Roman"/>
          <w:i/>
          <w:sz w:val="24"/>
          <w:szCs w:val="24"/>
        </w:rPr>
        <w:t>а, б, д, ж, и, м.</w:t>
      </w:r>
    </w:p>
    <w:p w:rsidR="00DB5CDB" w:rsidRPr="00BE3973" w:rsidRDefault="00DB5CDB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Хвойные:</w:t>
      </w:r>
      <w:r w:rsidR="004A7DE5" w:rsidRPr="00BE3973">
        <w:rPr>
          <w:rFonts w:ascii="Times New Roman" w:hAnsi="Times New Roman" w:cs="Times New Roman"/>
          <w:sz w:val="24"/>
          <w:szCs w:val="24"/>
        </w:rPr>
        <w:t xml:space="preserve"> в, е, з, к, л.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DB5CDB" w:rsidRPr="00BE3973" w:rsidRDefault="00DB5CDB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A7DE5" w:rsidRPr="00BE3973" w:rsidRDefault="004A7DE5" w:rsidP="00BE3973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</w:t>
      </w:r>
      <w:r w:rsidR="009E75DD" w:rsidRPr="00BE3973">
        <w:rPr>
          <w:rFonts w:ascii="Times New Roman" w:hAnsi="Times New Roman" w:cs="Times New Roman"/>
          <w:sz w:val="24"/>
          <w:szCs w:val="24"/>
        </w:rPr>
        <w:t>6</w:t>
      </w:r>
      <w:r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Pr="00BE3973">
        <w:rPr>
          <w:rFonts w:ascii="Times New Roman" w:hAnsi="Times New Roman" w:cs="Times New Roman"/>
          <w:i/>
          <w:sz w:val="24"/>
          <w:szCs w:val="24"/>
        </w:rPr>
        <w:t>Валик для малярных работ. Выполняют малярные, ремонтно-строительные работы – грунтовку, побелку, покраску и т.п.</w:t>
      </w:r>
    </w:p>
    <w:p w:rsidR="001C512F" w:rsidRPr="00BE3973" w:rsidRDefault="001C51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43BC" w:rsidRPr="00BE3973" w:rsidRDefault="009E75D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17</w:t>
      </w:r>
      <w:r w:rsidR="005A43BC" w:rsidRPr="00BE3973">
        <w:rPr>
          <w:rFonts w:ascii="Times New Roman" w:hAnsi="Times New Roman" w:cs="Times New Roman"/>
          <w:sz w:val="24"/>
          <w:szCs w:val="24"/>
        </w:rPr>
        <w:t xml:space="preserve">. Русский эквивалент – ксерокс. Нарицательное значение – </w:t>
      </w:r>
      <w:r w:rsidR="00190F86" w:rsidRPr="00BE3973">
        <w:rPr>
          <w:rFonts w:ascii="Times New Roman" w:hAnsi="Times New Roman" w:cs="Times New Roman"/>
          <w:sz w:val="24"/>
          <w:szCs w:val="24"/>
        </w:rPr>
        <w:t xml:space="preserve">любой </w:t>
      </w:r>
      <w:r w:rsidR="005A43BC" w:rsidRPr="00BE3973">
        <w:rPr>
          <w:rFonts w:ascii="Times New Roman" w:hAnsi="Times New Roman" w:cs="Times New Roman"/>
          <w:sz w:val="24"/>
          <w:szCs w:val="24"/>
        </w:rPr>
        <w:t>копировальный аппарат, устройство для изготовления печатных копий, а также обиходное наименование самих бумажных печатных копий.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5A43BC" w:rsidRPr="00BE3973" w:rsidRDefault="005A43BC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4997" w:rsidRPr="00BE3973" w:rsidRDefault="00A04997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</w:t>
      </w:r>
      <w:r w:rsidR="009E75DD" w:rsidRPr="00BE3973">
        <w:rPr>
          <w:rFonts w:ascii="Times New Roman" w:hAnsi="Times New Roman" w:cs="Times New Roman"/>
          <w:sz w:val="24"/>
          <w:szCs w:val="24"/>
        </w:rPr>
        <w:t>8</w:t>
      </w:r>
      <w:r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BE3973" w:rsidRPr="00BE3973">
        <w:rPr>
          <w:rFonts w:ascii="Times New Roman" w:hAnsi="Times New Roman" w:cs="Times New Roman"/>
          <w:sz w:val="24"/>
          <w:szCs w:val="24"/>
        </w:rPr>
        <w:t>в)</w:t>
      </w:r>
      <w:r w:rsidRPr="00BE3973">
        <w:rPr>
          <w:rFonts w:ascii="Times New Roman" w:hAnsi="Times New Roman" w:cs="Times New Roman"/>
          <w:sz w:val="24"/>
          <w:szCs w:val="24"/>
        </w:rPr>
        <w:t xml:space="preserve"> (левая чаша опустится) – речная вода пресная, а морская соленая, ее плотность больше, поэтому одинаковые объемы пресной и соленой воды будут иметь не одинаковую массу, соленая будет тяжелее и перевесит при взвешивании. </w:t>
      </w:r>
    </w:p>
    <w:p w:rsidR="00BE3973" w:rsidRPr="00BE3973" w:rsidRDefault="00BE3973" w:rsidP="00BE3973">
      <w:pPr>
        <w:widowControl w:val="0"/>
        <w:autoSpaceDE w:val="0"/>
        <w:autoSpaceDN w:val="0"/>
        <w:spacing w:after="0" w:line="240" w:lineRule="auto"/>
        <w:contextualSpacing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частично правильно – 0,5 балла, неправильно – 0 баллов)</w:t>
      </w:r>
    </w:p>
    <w:p w:rsidR="004A7DE5" w:rsidRPr="00BE3973" w:rsidRDefault="004A7DE5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4B2F" w:rsidRPr="00BE3973" w:rsidRDefault="00B54522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19</w:t>
      </w:r>
      <w:r w:rsidR="003535EA" w:rsidRPr="00BE3973">
        <w:rPr>
          <w:rFonts w:ascii="Times New Roman" w:hAnsi="Times New Roman" w:cs="Times New Roman"/>
          <w:sz w:val="24"/>
          <w:szCs w:val="24"/>
        </w:rPr>
        <w:t xml:space="preserve">. </w:t>
      </w:r>
      <w:r w:rsidR="00124B2F" w:rsidRPr="00BE3973">
        <w:rPr>
          <w:rFonts w:ascii="Times New Roman" w:hAnsi="Times New Roman" w:cs="Times New Roman"/>
          <w:sz w:val="24"/>
          <w:szCs w:val="24"/>
        </w:rPr>
        <w:t>– механические силовые характеристики:</w:t>
      </w:r>
      <w:r w:rsidR="007913BF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7913BF" w:rsidRPr="00BE3973">
        <w:rPr>
          <w:rFonts w:ascii="Times New Roman" w:hAnsi="Times New Roman" w:cs="Times New Roman"/>
          <w:i/>
          <w:sz w:val="24"/>
          <w:szCs w:val="24"/>
        </w:rPr>
        <w:t>ж.</w:t>
      </w:r>
    </w:p>
    <w:p w:rsidR="00124B2F" w:rsidRPr="00BE3973" w:rsidRDefault="00124B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– электрические характеристики:</w:t>
      </w:r>
      <w:r w:rsidR="007913BF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7913BF" w:rsidRPr="00BE3973">
        <w:rPr>
          <w:rFonts w:ascii="Times New Roman" w:hAnsi="Times New Roman" w:cs="Times New Roman"/>
          <w:i/>
          <w:sz w:val="24"/>
          <w:szCs w:val="24"/>
        </w:rPr>
        <w:t>е, з.</w:t>
      </w:r>
    </w:p>
    <w:p w:rsidR="00124B2F" w:rsidRPr="00BE3973" w:rsidRDefault="00124B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– влажностные характеристики:</w:t>
      </w:r>
      <w:r w:rsidR="007913BF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7913BF" w:rsidRPr="00BE3973">
        <w:rPr>
          <w:rFonts w:ascii="Times New Roman" w:hAnsi="Times New Roman" w:cs="Times New Roman"/>
          <w:i/>
          <w:sz w:val="24"/>
          <w:szCs w:val="24"/>
        </w:rPr>
        <w:t>д.</w:t>
      </w:r>
    </w:p>
    <w:p w:rsidR="00124B2F" w:rsidRPr="00BE3973" w:rsidRDefault="00124B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>– характеристики давления:</w:t>
      </w:r>
      <w:r w:rsidR="007913BF" w:rsidRPr="00BE3973">
        <w:rPr>
          <w:rFonts w:ascii="Times New Roman" w:hAnsi="Times New Roman" w:cs="Times New Roman"/>
          <w:sz w:val="24"/>
          <w:szCs w:val="24"/>
        </w:rPr>
        <w:t xml:space="preserve"> </w:t>
      </w:r>
      <w:r w:rsidR="007913BF" w:rsidRPr="00BE3973">
        <w:rPr>
          <w:rFonts w:ascii="Times New Roman" w:hAnsi="Times New Roman" w:cs="Times New Roman"/>
          <w:i/>
          <w:sz w:val="24"/>
          <w:szCs w:val="24"/>
        </w:rPr>
        <w:t>а, г, к.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3535EA" w:rsidRPr="00BE3973" w:rsidRDefault="003535EA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E75DD" w:rsidRPr="00BE3973" w:rsidRDefault="009E75DD" w:rsidP="00BE397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20. </w:t>
      </w:r>
      <w:r w:rsidR="00B274AD" w:rsidRPr="00BE3973">
        <w:rPr>
          <w:rFonts w:ascii="Times New Roman" w:hAnsi="Times New Roman" w:cs="Times New Roman"/>
          <w:sz w:val="24"/>
          <w:szCs w:val="24"/>
        </w:rPr>
        <w:t xml:space="preserve">Инкрустация </w:t>
      </w:r>
    </w:p>
    <w:p w:rsidR="00BE3973" w:rsidRPr="00BE3973" w:rsidRDefault="00BE3973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E3973">
        <w:rPr>
          <w:rFonts w:ascii="Times New Roman" w:hAnsi="Times New Roman" w:cs="Times New Roman"/>
          <w:i/>
          <w:sz w:val="24"/>
          <w:szCs w:val="24"/>
        </w:rPr>
        <w:t>(Правильно выполненное задание – 1 балл, неправильно – 0 баллов).</w:t>
      </w:r>
    </w:p>
    <w:p w:rsidR="00BE3973" w:rsidRPr="00BE3973" w:rsidRDefault="00BE3973" w:rsidP="00BE3973">
      <w:pPr>
        <w:widowControl w:val="0"/>
        <w:autoSpaceDE w:val="0"/>
        <w:autoSpaceDN w:val="0"/>
        <w:spacing w:after="0" w:line="240" w:lineRule="auto"/>
        <w:ind w:firstLine="709"/>
        <w:contextualSpacing/>
        <w:mirrorIndents/>
        <w:rPr>
          <w:rFonts w:ascii="Times New Roman" w:hAnsi="Times New Roman" w:cs="Times New Roman"/>
          <w:i/>
          <w:sz w:val="24"/>
          <w:szCs w:val="24"/>
        </w:rPr>
      </w:pPr>
    </w:p>
    <w:p w:rsidR="00BE3973" w:rsidRDefault="00BE3973" w:rsidP="00BE3973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</w:p>
    <w:p w:rsidR="00BE3973" w:rsidRPr="00BE3973" w:rsidRDefault="00BE3973" w:rsidP="00BE3973">
      <w:pPr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u w:val="single"/>
        </w:rPr>
      </w:pPr>
      <w:r w:rsidRPr="00BE3973">
        <w:rPr>
          <w:rFonts w:ascii="Times New Roman" w:hAnsi="Times New Roman" w:cs="Times New Roman"/>
          <w:sz w:val="24"/>
          <w:szCs w:val="24"/>
        </w:rPr>
        <w:t xml:space="preserve">21.  </w:t>
      </w:r>
      <w:r w:rsidRPr="00BE3973">
        <w:rPr>
          <w:rFonts w:ascii="Times New Roman" w:hAnsi="Times New Roman" w:cs="Times New Roman"/>
          <w:sz w:val="24"/>
          <w:szCs w:val="24"/>
          <w:u w:val="single"/>
        </w:rPr>
        <w:t>Критерии оценивания творческого задания с развернутым ответом.</w:t>
      </w:r>
    </w:p>
    <w:p w:rsidR="00BE3973" w:rsidRPr="00BE3973" w:rsidRDefault="00BE3973" w:rsidP="00BE3973">
      <w:pPr>
        <w:pStyle w:val="a9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966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6124"/>
        <w:gridCol w:w="1701"/>
        <w:gridCol w:w="1842"/>
      </w:tblGrid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Оценочные позиции-критерии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кол-во баллов, выставленных жюри</w:t>
            </w:r>
          </w:p>
        </w:tc>
      </w:tr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pStyle w:val="a9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Логика и компетентность обоснования выбора материала для изделия с учетом санитарно-гигиенических, пользовательских и иных факторов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pStyle w:val="a9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Качество изображения эскиза готового изделия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pStyle w:val="a9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Полнота и качество разработки технологической карты (технологические материалы, этапы, инструменты и др.)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pStyle w:val="a9"/>
              <w:numPr>
                <w:ilvl w:val="0"/>
                <w:numId w:val="8"/>
              </w:num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Эстетическая оригинальность конструкции и отделки изделия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3973" w:rsidRPr="00BE3973" w:rsidTr="00D77625">
        <w:tc>
          <w:tcPr>
            <w:tcW w:w="6124" w:type="dxa"/>
            <w:vAlign w:val="center"/>
          </w:tcPr>
          <w:p w:rsidR="00BE3973" w:rsidRPr="00BE3973" w:rsidRDefault="00BE3973" w:rsidP="00BE397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39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:rsidR="00BE3973" w:rsidRPr="00BE3973" w:rsidRDefault="00BE3973" w:rsidP="00BE397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5DD" w:rsidRPr="00BE3973" w:rsidRDefault="009E75DD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4B2F" w:rsidRPr="00BE3973" w:rsidRDefault="00124B2F" w:rsidP="00BE397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24B2F" w:rsidRPr="00BE3973" w:rsidSect="00795B68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8AB" w:rsidRDefault="00F268AB" w:rsidP="0077020E">
      <w:pPr>
        <w:spacing w:after="0" w:line="240" w:lineRule="auto"/>
      </w:pPr>
      <w:r>
        <w:separator/>
      </w:r>
    </w:p>
  </w:endnote>
  <w:endnote w:type="continuationSeparator" w:id="0">
    <w:p w:rsidR="00F268AB" w:rsidRDefault="00F268AB" w:rsidP="00770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142521"/>
      <w:docPartObj>
        <w:docPartGallery w:val="Page Numbers (Bottom of Page)"/>
        <w:docPartUnique/>
      </w:docPartObj>
    </w:sdtPr>
    <w:sdtContent>
      <w:p w:rsidR="00C33578" w:rsidRDefault="00C33578">
        <w:pPr>
          <w:pStyle w:val="ad"/>
          <w:jc w:val="center"/>
        </w:pPr>
        <w:fldSimple w:instr=" PAGE   \* MERGEFORMAT ">
          <w:r w:rsidR="00F268AB">
            <w:rPr>
              <w:noProof/>
            </w:rPr>
            <w:t>1</w:t>
          </w:r>
        </w:fldSimple>
      </w:p>
    </w:sdtContent>
  </w:sdt>
  <w:p w:rsidR="00C33578" w:rsidRDefault="00C3357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8AB" w:rsidRDefault="00F268AB" w:rsidP="0077020E">
      <w:pPr>
        <w:spacing w:after="0" w:line="240" w:lineRule="auto"/>
      </w:pPr>
      <w:r>
        <w:separator/>
      </w:r>
    </w:p>
  </w:footnote>
  <w:footnote w:type="continuationSeparator" w:id="0">
    <w:p w:rsidR="00F268AB" w:rsidRDefault="00F268AB" w:rsidP="00770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5FD27C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BA7246"/>
    <w:multiLevelType w:val="multilevel"/>
    <w:tmpl w:val="593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7A6174"/>
    <w:multiLevelType w:val="hybridMultilevel"/>
    <w:tmpl w:val="19402706"/>
    <w:lvl w:ilvl="0" w:tplc="77243C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24C25"/>
    <w:multiLevelType w:val="hybridMultilevel"/>
    <w:tmpl w:val="7B96D15A"/>
    <w:lvl w:ilvl="0" w:tplc="7E3AF8CE">
      <w:start w:val="1"/>
      <w:numFmt w:val="decimal"/>
      <w:lvlText w:val="%1."/>
      <w:lvlJc w:val="left"/>
      <w:pPr>
        <w:tabs>
          <w:tab w:val="num" w:pos="10958"/>
        </w:tabs>
        <w:ind w:left="10958" w:hanging="1035"/>
      </w:pPr>
    </w:lvl>
    <w:lvl w:ilvl="1" w:tplc="04190019">
      <w:start w:val="1"/>
      <w:numFmt w:val="decimal"/>
      <w:lvlText w:val="%2."/>
      <w:lvlJc w:val="left"/>
      <w:pPr>
        <w:tabs>
          <w:tab w:val="num" w:pos="10643"/>
        </w:tabs>
        <w:ind w:left="1064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1363"/>
        </w:tabs>
        <w:ind w:left="11363" w:hanging="360"/>
      </w:pPr>
    </w:lvl>
    <w:lvl w:ilvl="3" w:tplc="0419000F">
      <w:start w:val="1"/>
      <w:numFmt w:val="decimal"/>
      <w:lvlText w:val="%4."/>
      <w:lvlJc w:val="left"/>
      <w:pPr>
        <w:tabs>
          <w:tab w:val="num" w:pos="12083"/>
        </w:tabs>
        <w:ind w:left="12083" w:hanging="360"/>
      </w:pPr>
    </w:lvl>
    <w:lvl w:ilvl="4" w:tplc="04190019">
      <w:start w:val="1"/>
      <w:numFmt w:val="decimal"/>
      <w:lvlText w:val="%5."/>
      <w:lvlJc w:val="left"/>
      <w:pPr>
        <w:tabs>
          <w:tab w:val="num" w:pos="12803"/>
        </w:tabs>
        <w:ind w:left="12803" w:hanging="360"/>
      </w:pPr>
    </w:lvl>
    <w:lvl w:ilvl="5" w:tplc="0419001B">
      <w:start w:val="1"/>
      <w:numFmt w:val="decimal"/>
      <w:lvlText w:val="%6."/>
      <w:lvlJc w:val="left"/>
      <w:pPr>
        <w:tabs>
          <w:tab w:val="num" w:pos="13523"/>
        </w:tabs>
        <w:ind w:left="13523" w:hanging="360"/>
      </w:pPr>
    </w:lvl>
    <w:lvl w:ilvl="6" w:tplc="0419000F">
      <w:start w:val="1"/>
      <w:numFmt w:val="decimal"/>
      <w:lvlText w:val="%7."/>
      <w:lvlJc w:val="left"/>
      <w:pPr>
        <w:tabs>
          <w:tab w:val="num" w:pos="14243"/>
        </w:tabs>
        <w:ind w:left="14243" w:hanging="360"/>
      </w:pPr>
    </w:lvl>
    <w:lvl w:ilvl="7" w:tplc="04190019">
      <w:start w:val="1"/>
      <w:numFmt w:val="decimal"/>
      <w:lvlText w:val="%8."/>
      <w:lvlJc w:val="left"/>
      <w:pPr>
        <w:tabs>
          <w:tab w:val="num" w:pos="14963"/>
        </w:tabs>
        <w:ind w:left="14963" w:hanging="360"/>
      </w:pPr>
    </w:lvl>
    <w:lvl w:ilvl="8" w:tplc="0419001B">
      <w:start w:val="1"/>
      <w:numFmt w:val="decimal"/>
      <w:lvlText w:val="%9."/>
      <w:lvlJc w:val="left"/>
      <w:pPr>
        <w:tabs>
          <w:tab w:val="num" w:pos="15683"/>
        </w:tabs>
        <w:ind w:left="15683" w:hanging="360"/>
      </w:pPr>
    </w:lvl>
  </w:abstractNum>
  <w:abstractNum w:abstractNumId="4">
    <w:nsid w:val="3AF04836"/>
    <w:multiLevelType w:val="hybridMultilevel"/>
    <w:tmpl w:val="67188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E3E3F"/>
    <w:multiLevelType w:val="hybridMultilevel"/>
    <w:tmpl w:val="29E46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4110ED"/>
    <w:multiLevelType w:val="hybridMultilevel"/>
    <w:tmpl w:val="2ED634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2670CC"/>
    <w:multiLevelType w:val="hybridMultilevel"/>
    <w:tmpl w:val="9B940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F28B4"/>
    <w:rsid w:val="000146B8"/>
    <w:rsid w:val="000232B6"/>
    <w:rsid w:val="000274A3"/>
    <w:rsid w:val="00030798"/>
    <w:rsid w:val="00032205"/>
    <w:rsid w:val="000425B3"/>
    <w:rsid w:val="00044E53"/>
    <w:rsid w:val="0004571A"/>
    <w:rsid w:val="00053F4D"/>
    <w:rsid w:val="00064845"/>
    <w:rsid w:val="00066771"/>
    <w:rsid w:val="00067983"/>
    <w:rsid w:val="00067FB2"/>
    <w:rsid w:val="0007528E"/>
    <w:rsid w:val="00077977"/>
    <w:rsid w:val="00082B55"/>
    <w:rsid w:val="00082C4B"/>
    <w:rsid w:val="00084EB5"/>
    <w:rsid w:val="000910FF"/>
    <w:rsid w:val="00095D2B"/>
    <w:rsid w:val="000A0E80"/>
    <w:rsid w:val="000B0D5D"/>
    <w:rsid w:val="000B390E"/>
    <w:rsid w:val="000C0A97"/>
    <w:rsid w:val="000D0136"/>
    <w:rsid w:val="000D12BA"/>
    <w:rsid w:val="000D31EC"/>
    <w:rsid w:val="000D6DEE"/>
    <w:rsid w:val="000F0EAF"/>
    <w:rsid w:val="000F2DB9"/>
    <w:rsid w:val="001101F3"/>
    <w:rsid w:val="001146C9"/>
    <w:rsid w:val="001150DA"/>
    <w:rsid w:val="00117980"/>
    <w:rsid w:val="00124B2F"/>
    <w:rsid w:val="00126A11"/>
    <w:rsid w:val="00147304"/>
    <w:rsid w:val="00150950"/>
    <w:rsid w:val="00153282"/>
    <w:rsid w:val="001536E3"/>
    <w:rsid w:val="001547AA"/>
    <w:rsid w:val="001664C6"/>
    <w:rsid w:val="00170B3C"/>
    <w:rsid w:val="00176E89"/>
    <w:rsid w:val="001821BD"/>
    <w:rsid w:val="00190F86"/>
    <w:rsid w:val="0019121D"/>
    <w:rsid w:val="00197E58"/>
    <w:rsid w:val="001A568E"/>
    <w:rsid w:val="001B5F1F"/>
    <w:rsid w:val="001B6280"/>
    <w:rsid w:val="001C512F"/>
    <w:rsid w:val="001C5667"/>
    <w:rsid w:val="001C6B0D"/>
    <w:rsid w:val="001D205B"/>
    <w:rsid w:val="001D3142"/>
    <w:rsid w:val="001D346F"/>
    <w:rsid w:val="001D45F1"/>
    <w:rsid w:val="001E6DA8"/>
    <w:rsid w:val="001F2055"/>
    <w:rsid w:val="001F6207"/>
    <w:rsid w:val="00202304"/>
    <w:rsid w:val="00202972"/>
    <w:rsid w:val="00222C5D"/>
    <w:rsid w:val="002241B7"/>
    <w:rsid w:val="002260D4"/>
    <w:rsid w:val="00226174"/>
    <w:rsid w:val="00236418"/>
    <w:rsid w:val="00244335"/>
    <w:rsid w:val="0024541E"/>
    <w:rsid w:val="002516DA"/>
    <w:rsid w:val="00252C4C"/>
    <w:rsid w:val="00257DBB"/>
    <w:rsid w:val="002603DA"/>
    <w:rsid w:val="00286BA2"/>
    <w:rsid w:val="002871E2"/>
    <w:rsid w:val="00290143"/>
    <w:rsid w:val="002A1218"/>
    <w:rsid w:val="002A69CB"/>
    <w:rsid w:val="002B1DC2"/>
    <w:rsid w:val="002B24BE"/>
    <w:rsid w:val="002B2DE1"/>
    <w:rsid w:val="002B3F6B"/>
    <w:rsid w:val="002B67F1"/>
    <w:rsid w:val="002C1959"/>
    <w:rsid w:val="002C247A"/>
    <w:rsid w:val="002C2FEB"/>
    <w:rsid w:val="002C53C0"/>
    <w:rsid w:val="002C6F07"/>
    <w:rsid w:val="002C722B"/>
    <w:rsid w:val="002D3831"/>
    <w:rsid w:val="002E2836"/>
    <w:rsid w:val="002E335A"/>
    <w:rsid w:val="002E4695"/>
    <w:rsid w:val="002F5340"/>
    <w:rsid w:val="0030044E"/>
    <w:rsid w:val="00304898"/>
    <w:rsid w:val="00304EA0"/>
    <w:rsid w:val="0031488E"/>
    <w:rsid w:val="00321903"/>
    <w:rsid w:val="00322F7A"/>
    <w:rsid w:val="00327B38"/>
    <w:rsid w:val="00331E56"/>
    <w:rsid w:val="0033279F"/>
    <w:rsid w:val="0034011B"/>
    <w:rsid w:val="00346D55"/>
    <w:rsid w:val="003535EA"/>
    <w:rsid w:val="00361B54"/>
    <w:rsid w:val="00364B81"/>
    <w:rsid w:val="00371E31"/>
    <w:rsid w:val="00375FC7"/>
    <w:rsid w:val="00376AE9"/>
    <w:rsid w:val="00384E01"/>
    <w:rsid w:val="003877C5"/>
    <w:rsid w:val="00390284"/>
    <w:rsid w:val="00394970"/>
    <w:rsid w:val="00396000"/>
    <w:rsid w:val="00397B65"/>
    <w:rsid w:val="003A16A8"/>
    <w:rsid w:val="003A1756"/>
    <w:rsid w:val="003A4029"/>
    <w:rsid w:val="003A606C"/>
    <w:rsid w:val="003B1BBE"/>
    <w:rsid w:val="003B4181"/>
    <w:rsid w:val="003D4B79"/>
    <w:rsid w:val="003E455F"/>
    <w:rsid w:val="003F3B75"/>
    <w:rsid w:val="003F3EA9"/>
    <w:rsid w:val="0040427F"/>
    <w:rsid w:val="00411E63"/>
    <w:rsid w:val="0041257E"/>
    <w:rsid w:val="00420541"/>
    <w:rsid w:val="004251A4"/>
    <w:rsid w:val="004255BF"/>
    <w:rsid w:val="00425C2C"/>
    <w:rsid w:val="00434713"/>
    <w:rsid w:val="00440B3A"/>
    <w:rsid w:val="00442C0E"/>
    <w:rsid w:val="00447BF5"/>
    <w:rsid w:val="0045189A"/>
    <w:rsid w:val="004726A8"/>
    <w:rsid w:val="00473EB2"/>
    <w:rsid w:val="0047503B"/>
    <w:rsid w:val="00477A30"/>
    <w:rsid w:val="004859C5"/>
    <w:rsid w:val="00487CEE"/>
    <w:rsid w:val="00494D22"/>
    <w:rsid w:val="004A5C46"/>
    <w:rsid w:val="004A7DE5"/>
    <w:rsid w:val="004B3581"/>
    <w:rsid w:val="004C1EB0"/>
    <w:rsid w:val="004C262C"/>
    <w:rsid w:val="004C38DD"/>
    <w:rsid w:val="004C4A0C"/>
    <w:rsid w:val="004D6A9F"/>
    <w:rsid w:val="004D6F50"/>
    <w:rsid w:val="004E071B"/>
    <w:rsid w:val="00503F60"/>
    <w:rsid w:val="0051305B"/>
    <w:rsid w:val="00514830"/>
    <w:rsid w:val="00522398"/>
    <w:rsid w:val="00523C92"/>
    <w:rsid w:val="00542451"/>
    <w:rsid w:val="00551395"/>
    <w:rsid w:val="005526E3"/>
    <w:rsid w:val="005558C7"/>
    <w:rsid w:val="00570289"/>
    <w:rsid w:val="005718DC"/>
    <w:rsid w:val="00571E17"/>
    <w:rsid w:val="00580C8D"/>
    <w:rsid w:val="005828C2"/>
    <w:rsid w:val="00585C50"/>
    <w:rsid w:val="00590FC6"/>
    <w:rsid w:val="005914A4"/>
    <w:rsid w:val="005A43BC"/>
    <w:rsid w:val="005A471B"/>
    <w:rsid w:val="005C48F1"/>
    <w:rsid w:val="005D27BD"/>
    <w:rsid w:val="005D6FDC"/>
    <w:rsid w:val="005E1CED"/>
    <w:rsid w:val="005E6B73"/>
    <w:rsid w:val="005F0D3D"/>
    <w:rsid w:val="005F12B7"/>
    <w:rsid w:val="005F5394"/>
    <w:rsid w:val="00601760"/>
    <w:rsid w:val="006164F0"/>
    <w:rsid w:val="00622810"/>
    <w:rsid w:val="00632F3A"/>
    <w:rsid w:val="006431E3"/>
    <w:rsid w:val="00665B1C"/>
    <w:rsid w:val="00676E3A"/>
    <w:rsid w:val="006907DF"/>
    <w:rsid w:val="006A0353"/>
    <w:rsid w:val="006A37CE"/>
    <w:rsid w:val="006A5FC3"/>
    <w:rsid w:val="006A7429"/>
    <w:rsid w:val="006A7583"/>
    <w:rsid w:val="006C56FE"/>
    <w:rsid w:val="006C5829"/>
    <w:rsid w:val="006D3366"/>
    <w:rsid w:val="006E2149"/>
    <w:rsid w:val="006E2F82"/>
    <w:rsid w:val="006E5AC4"/>
    <w:rsid w:val="006F1275"/>
    <w:rsid w:val="006F5009"/>
    <w:rsid w:val="00705200"/>
    <w:rsid w:val="00710C4D"/>
    <w:rsid w:val="00710F4F"/>
    <w:rsid w:val="00711987"/>
    <w:rsid w:val="00716000"/>
    <w:rsid w:val="0072016D"/>
    <w:rsid w:val="007210E2"/>
    <w:rsid w:val="00732B49"/>
    <w:rsid w:val="007351C2"/>
    <w:rsid w:val="0073784B"/>
    <w:rsid w:val="00741135"/>
    <w:rsid w:val="0074220C"/>
    <w:rsid w:val="00745800"/>
    <w:rsid w:val="007502A4"/>
    <w:rsid w:val="00761346"/>
    <w:rsid w:val="00761EC5"/>
    <w:rsid w:val="0077020E"/>
    <w:rsid w:val="00771043"/>
    <w:rsid w:val="00771BE8"/>
    <w:rsid w:val="00773258"/>
    <w:rsid w:val="00773F04"/>
    <w:rsid w:val="0077517C"/>
    <w:rsid w:val="00775630"/>
    <w:rsid w:val="0078363D"/>
    <w:rsid w:val="00785EAD"/>
    <w:rsid w:val="0078709A"/>
    <w:rsid w:val="007874EB"/>
    <w:rsid w:val="007913BF"/>
    <w:rsid w:val="0079481C"/>
    <w:rsid w:val="00794AD7"/>
    <w:rsid w:val="00795B68"/>
    <w:rsid w:val="007A4529"/>
    <w:rsid w:val="007A61DB"/>
    <w:rsid w:val="007B0FAC"/>
    <w:rsid w:val="007B23B8"/>
    <w:rsid w:val="007B5082"/>
    <w:rsid w:val="007C2477"/>
    <w:rsid w:val="007C3584"/>
    <w:rsid w:val="007D4D61"/>
    <w:rsid w:val="007E0FD6"/>
    <w:rsid w:val="007F211B"/>
    <w:rsid w:val="007F2854"/>
    <w:rsid w:val="007F28B4"/>
    <w:rsid w:val="007F3DD1"/>
    <w:rsid w:val="007F6202"/>
    <w:rsid w:val="007F62C7"/>
    <w:rsid w:val="00813BEF"/>
    <w:rsid w:val="0081547F"/>
    <w:rsid w:val="008160CB"/>
    <w:rsid w:val="0082641F"/>
    <w:rsid w:val="00827358"/>
    <w:rsid w:val="00830EF5"/>
    <w:rsid w:val="00833EA0"/>
    <w:rsid w:val="008340AE"/>
    <w:rsid w:val="00835343"/>
    <w:rsid w:val="00844663"/>
    <w:rsid w:val="0085231A"/>
    <w:rsid w:val="00861696"/>
    <w:rsid w:val="00867706"/>
    <w:rsid w:val="00867BDF"/>
    <w:rsid w:val="008722FE"/>
    <w:rsid w:val="008734A7"/>
    <w:rsid w:val="00881D08"/>
    <w:rsid w:val="008920BD"/>
    <w:rsid w:val="0089465D"/>
    <w:rsid w:val="008972E6"/>
    <w:rsid w:val="008A51E1"/>
    <w:rsid w:val="008B0DB0"/>
    <w:rsid w:val="008B6466"/>
    <w:rsid w:val="008C2C12"/>
    <w:rsid w:val="008E7E56"/>
    <w:rsid w:val="008F6721"/>
    <w:rsid w:val="00910D60"/>
    <w:rsid w:val="009110C5"/>
    <w:rsid w:val="00915ACE"/>
    <w:rsid w:val="00915E9D"/>
    <w:rsid w:val="00917A70"/>
    <w:rsid w:val="00917D1A"/>
    <w:rsid w:val="00917EAB"/>
    <w:rsid w:val="009317B7"/>
    <w:rsid w:val="009403DC"/>
    <w:rsid w:val="00950527"/>
    <w:rsid w:val="00973FAA"/>
    <w:rsid w:val="009746AB"/>
    <w:rsid w:val="00987A02"/>
    <w:rsid w:val="00991275"/>
    <w:rsid w:val="0099484E"/>
    <w:rsid w:val="00995836"/>
    <w:rsid w:val="0099784F"/>
    <w:rsid w:val="009A2CC8"/>
    <w:rsid w:val="009B28DC"/>
    <w:rsid w:val="009B4A62"/>
    <w:rsid w:val="009B5E4B"/>
    <w:rsid w:val="009C3B2F"/>
    <w:rsid w:val="009C722E"/>
    <w:rsid w:val="009D0300"/>
    <w:rsid w:val="009D0C92"/>
    <w:rsid w:val="009D0D0E"/>
    <w:rsid w:val="009E094E"/>
    <w:rsid w:val="009E4ACA"/>
    <w:rsid w:val="009E7564"/>
    <w:rsid w:val="009E75DD"/>
    <w:rsid w:val="00A04997"/>
    <w:rsid w:val="00A05001"/>
    <w:rsid w:val="00A05963"/>
    <w:rsid w:val="00A065A5"/>
    <w:rsid w:val="00A27FEF"/>
    <w:rsid w:val="00A30EB7"/>
    <w:rsid w:val="00A32D54"/>
    <w:rsid w:val="00A33A14"/>
    <w:rsid w:val="00A37EA3"/>
    <w:rsid w:val="00A46219"/>
    <w:rsid w:val="00A52506"/>
    <w:rsid w:val="00A60137"/>
    <w:rsid w:val="00A72D90"/>
    <w:rsid w:val="00A73087"/>
    <w:rsid w:val="00A73236"/>
    <w:rsid w:val="00A92A87"/>
    <w:rsid w:val="00A973B0"/>
    <w:rsid w:val="00AB180E"/>
    <w:rsid w:val="00AB2BA7"/>
    <w:rsid w:val="00AB400C"/>
    <w:rsid w:val="00AB4272"/>
    <w:rsid w:val="00AB5226"/>
    <w:rsid w:val="00AC20A5"/>
    <w:rsid w:val="00AC525C"/>
    <w:rsid w:val="00AC5727"/>
    <w:rsid w:val="00AD78C0"/>
    <w:rsid w:val="00AE2721"/>
    <w:rsid w:val="00AE4002"/>
    <w:rsid w:val="00AE69C5"/>
    <w:rsid w:val="00B02735"/>
    <w:rsid w:val="00B0341F"/>
    <w:rsid w:val="00B03B66"/>
    <w:rsid w:val="00B047EC"/>
    <w:rsid w:val="00B1468B"/>
    <w:rsid w:val="00B14C03"/>
    <w:rsid w:val="00B1626D"/>
    <w:rsid w:val="00B21E0B"/>
    <w:rsid w:val="00B22698"/>
    <w:rsid w:val="00B22F68"/>
    <w:rsid w:val="00B238CD"/>
    <w:rsid w:val="00B24ABB"/>
    <w:rsid w:val="00B274AD"/>
    <w:rsid w:val="00B4565C"/>
    <w:rsid w:val="00B477E4"/>
    <w:rsid w:val="00B54522"/>
    <w:rsid w:val="00B54D10"/>
    <w:rsid w:val="00B65EB1"/>
    <w:rsid w:val="00B67D4B"/>
    <w:rsid w:val="00B75541"/>
    <w:rsid w:val="00B8063A"/>
    <w:rsid w:val="00B82AC1"/>
    <w:rsid w:val="00B85E99"/>
    <w:rsid w:val="00B8667F"/>
    <w:rsid w:val="00B921D4"/>
    <w:rsid w:val="00BA3298"/>
    <w:rsid w:val="00BA4744"/>
    <w:rsid w:val="00BA58C1"/>
    <w:rsid w:val="00BC0AD6"/>
    <w:rsid w:val="00BC1BD9"/>
    <w:rsid w:val="00BC1D16"/>
    <w:rsid w:val="00BD0079"/>
    <w:rsid w:val="00BE2842"/>
    <w:rsid w:val="00BE320D"/>
    <w:rsid w:val="00BE3973"/>
    <w:rsid w:val="00BE5B1C"/>
    <w:rsid w:val="00BF3FDD"/>
    <w:rsid w:val="00BF528F"/>
    <w:rsid w:val="00C05734"/>
    <w:rsid w:val="00C07A12"/>
    <w:rsid w:val="00C16484"/>
    <w:rsid w:val="00C20500"/>
    <w:rsid w:val="00C250EF"/>
    <w:rsid w:val="00C260FD"/>
    <w:rsid w:val="00C305CA"/>
    <w:rsid w:val="00C33578"/>
    <w:rsid w:val="00C37874"/>
    <w:rsid w:val="00C40033"/>
    <w:rsid w:val="00C50D22"/>
    <w:rsid w:val="00C53832"/>
    <w:rsid w:val="00C64210"/>
    <w:rsid w:val="00C72D34"/>
    <w:rsid w:val="00C85FD9"/>
    <w:rsid w:val="00C8743F"/>
    <w:rsid w:val="00C955C5"/>
    <w:rsid w:val="00CA434D"/>
    <w:rsid w:val="00CB0882"/>
    <w:rsid w:val="00CB78D5"/>
    <w:rsid w:val="00CC697A"/>
    <w:rsid w:val="00CC6E86"/>
    <w:rsid w:val="00CD54DB"/>
    <w:rsid w:val="00CD6B47"/>
    <w:rsid w:val="00CD6DE7"/>
    <w:rsid w:val="00CE010A"/>
    <w:rsid w:val="00CE4604"/>
    <w:rsid w:val="00CE5A32"/>
    <w:rsid w:val="00CF514D"/>
    <w:rsid w:val="00D01171"/>
    <w:rsid w:val="00D02643"/>
    <w:rsid w:val="00D02EE6"/>
    <w:rsid w:val="00D1570C"/>
    <w:rsid w:val="00D16D28"/>
    <w:rsid w:val="00D17E32"/>
    <w:rsid w:val="00D21E2E"/>
    <w:rsid w:val="00D27AB1"/>
    <w:rsid w:val="00D27E61"/>
    <w:rsid w:val="00D321CE"/>
    <w:rsid w:val="00D340F1"/>
    <w:rsid w:val="00D405E0"/>
    <w:rsid w:val="00D424C4"/>
    <w:rsid w:val="00D47235"/>
    <w:rsid w:val="00D5369A"/>
    <w:rsid w:val="00D54287"/>
    <w:rsid w:val="00D61891"/>
    <w:rsid w:val="00D641BF"/>
    <w:rsid w:val="00D65BB3"/>
    <w:rsid w:val="00D66DC1"/>
    <w:rsid w:val="00D66EB3"/>
    <w:rsid w:val="00D679A4"/>
    <w:rsid w:val="00D707A3"/>
    <w:rsid w:val="00D71F1F"/>
    <w:rsid w:val="00D74E10"/>
    <w:rsid w:val="00D75B6A"/>
    <w:rsid w:val="00D80615"/>
    <w:rsid w:val="00D83244"/>
    <w:rsid w:val="00D84F95"/>
    <w:rsid w:val="00D879EF"/>
    <w:rsid w:val="00D961B4"/>
    <w:rsid w:val="00DA4FF4"/>
    <w:rsid w:val="00DB43D8"/>
    <w:rsid w:val="00DB4E12"/>
    <w:rsid w:val="00DB5CDB"/>
    <w:rsid w:val="00DB607E"/>
    <w:rsid w:val="00DB7D64"/>
    <w:rsid w:val="00DC3F26"/>
    <w:rsid w:val="00DC7B46"/>
    <w:rsid w:val="00DD0D60"/>
    <w:rsid w:val="00DD2114"/>
    <w:rsid w:val="00DD3A92"/>
    <w:rsid w:val="00DD5BA0"/>
    <w:rsid w:val="00DF1D06"/>
    <w:rsid w:val="00E1016E"/>
    <w:rsid w:val="00E14A6C"/>
    <w:rsid w:val="00E26B64"/>
    <w:rsid w:val="00E347F0"/>
    <w:rsid w:val="00E40C99"/>
    <w:rsid w:val="00E44A82"/>
    <w:rsid w:val="00E5706E"/>
    <w:rsid w:val="00E60B53"/>
    <w:rsid w:val="00E71C95"/>
    <w:rsid w:val="00E72133"/>
    <w:rsid w:val="00E738AE"/>
    <w:rsid w:val="00EB2F90"/>
    <w:rsid w:val="00EB3B48"/>
    <w:rsid w:val="00EB414A"/>
    <w:rsid w:val="00EC1D64"/>
    <w:rsid w:val="00ED2E7E"/>
    <w:rsid w:val="00ED4703"/>
    <w:rsid w:val="00ED75C1"/>
    <w:rsid w:val="00EE1F8D"/>
    <w:rsid w:val="00EE2D7D"/>
    <w:rsid w:val="00EE3ABF"/>
    <w:rsid w:val="00EF41A0"/>
    <w:rsid w:val="00EF5BFF"/>
    <w:rsid w:val="00EF5C58"/>
    <w:rsid w:val="00EF6556"/>
    <w:rsid w:val="00EF710E"/>
    <w:rsid w:val="00EF7231"/>
    <w:rsid w:val="00F00A52"/>
    <w:rsid w:val="00F05D51"/>
    <w:rsid w:val="00F17279"/>
    <w:rsid w:val="00F20100"/>
    <w:rsid w:val="00F25153"/>
    <w:rsid w:val="00F25786"/>
    <w:rsid w:val="00F268AB"/>
    <w:rsid w:val="00F30C08"/>
    <w:rsid w:val="00F310F4"/>
    <w:rsid w:val="00F46566"/>
    <w:rsid w:val="00F507D9"/>
    <w:rsid w:val="00F5140D"/>
    <w:rsid w:val="00F66CBF"/>
    <w:rsid w:val="00F67AD6"/>
    <w:rsid w:val="00F72230"/>
    <w:rsid w:val="00F83F89"/>
    <w:rsid w:val="00F852BF"/>
    <w:rsid w:val="00F87782"/>
    <w:rsid w:val="00F905A8"/>
    <w:rsid w:val="00F951C3"/>
    <w:rsid w:val="00FA2B86"/>
    <w:rsid w:val="00FB040D"/>
    <w:rsid w:val="00FC17AA"/>
    <w:rsid w:val="00FC2FC4"/>
    <w:rsid w:val="00FC34B6"/>
    <w:rsid w:val="00FC6F14"/>
    <w:rsid w:val="00FD17AB"/>
    <w:rsid w:val="00FD40F7"/>
    <w:rsid w:val="00FD67A2"/>
    <w:rsid w:val="00FE25B6"/>
    <w:rsid w:val="00FE2B47"/>
    <w:rsid w:val="00FE792A"/>
    <w:rsid w:val="00FE7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B400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DD0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DD0D60"/>
    <w:rPr>
      <w:rFonts w:ascii="Segoe UI" w:hAnsi="Segoe UI" w:cs="Segoe UI"/>
      <w:sz w:val="18"/>
      <w:szCs w:val="18"/>
    </w:rPr>
  </w:style>
  <w:style w:type="character" w:styleId="a6">
    <w:name w:val="Hyperlink"/>
    <w:basedOn w:val="a1"/>
    <w:unhideWhenUsed/>
    <w:rsid w:val="00551395"/>
    <w:rPr>
      <w:color w:val="0000FF"/>
      <w:u w:val="single"/>
    </w:rPr>
  </w:style>
  <w:style w:type="table" w:styleId="a7">
    <w:name w:val="Table Grid"/>
    <w:basedOn w:val="a2"/>
    <w:uiPriority w:val="59"/>
    <w:rsid w:val="005513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0910FF"/>
  </w:style>
  <w:style w:type="character" w:customStyle="1" w:styleId="js-phone-number">
    <w:name w:val="js-phone-number"/>
    <w:basedOn w:val="a1"/>
    <w:rsid w:val="000910FF"/>
  </w:style>
  <w:style w:type="paragraph" w:styleId="a8">
    <w:name w:val="No Spacing"/>
    <w:uiPriority w:val="1"/>
    <w:qFormat/>
    <w:rsid w:val="000910F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11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0"/>
    <w:uiPriority w:val="34"/>
    <w:qFormat/>
    <w:rsid w:val="00252C4C"/>
    <w:pPr>
      <w:ind w:left="720"/>
      <w:contextualSpacing/>
    </w:pPr>
  </w:style>
  <w:style w:type="paragraph" w:styleId="aa">
    <w:name w:val="Normal (Web)"/>
    <w:basedOn w:val="a0"/>
    <w:uiPriority w:val="99"/>
    <w:unhideWhenUsed/>
    <w:rsid w:val="00987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0"/>
    <w:link w:val="ac"/>
    <w:uiPriority w:val="99"/>
    <w:semiHidden/>
    <w:unhideWhenUsed/>
    <w:rsid w:val="007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semiHidden/>
    <w:rsid w:val="0077020E"/>
  </w:style>
  <w:style w:type="paragraph" w:styleId="ad">
    <w:name w:val="footer"/>
    <w:basedOn w:val="a0"/>
    <w:link w:val="ae"/>
    <w:uiPriority w:val="99"/>
    <w:unhideWhenUsed/>
    <w:rsid w:val="00770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77020E"/>
  </w:style>
  <w:style w:type="character" w:customStyle="1" w:styleId="text">
    <w:name w:val="text"/>
    <w:basedOn w:val="a1"/>
    <w:rsid w:val="00226174"/>
  </w:style>
  <w:style w:type="character" w:styleId="af">
    <w:name w:val="Strong"/>
    <w:basedOn w:val="a1"/>
    <w:uiPriority w:val="22"/>
    <w:qFormat/>
    <w:rsid w:val="00226174"/>
    <w:rPr>
      <w:b/>
      <w:bCs/>
    </w:rPr>
  </w:style>
  <w:style w:type="character" w:customStyle="1" w:styleId="style55">
    <w:name w:val="style55"/>
    <w:basedOn w:val="a1"/>
    <w:rsid w:val="007C2477"/>
  </w:style>
  <w:style w:type="paragraph" w:styleId="a">
    <w:name w:val="List Bullet"/>
    <w:basedOn w:val="a0"/>
    <w:uiPriority w:val="99"/>
    <w:unhideWhenUsed/>
    <w:rsid w:val="006907DF"/>
    <w:pPr>
      <w:numPr>
        <w:numId w:val="7"/>
      </w:numPr>
      <w:contextualSpacing/>
    </w:pPr>
  </w:style>
  <w:style w:type="paragraph" w:customStyle="1" w:styleId="Heading1">
    <w:name w:val="Heading 1"/>
    <w:basedOn w:val="a0"/>
    <w:uiPriority w:val="1"/>
    <w:qFormat/>
    <w:rsid w:val="00523C92"/>
    <w:pPr>
      <w:widowControl w:val="0"/>
      <w:autoSpaceDE w:val="0"/>
      <w:autoSpaceDN w:val="0"/>
      <w:spacing w:before="76" w:after="0" w:line="240" w:lineRule="auto"/>
      <w:ind w:left="754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0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6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D4E80-1EF1-442B-A1E5-54677CC2F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Общие разделы</vt:lpstr>
    </vt:vector>
  </TitlesOfParts>
  <Company>Microsoft</Company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Ивановна</dc:creator>
  <cp:lastModifiedBy>OWL</cp:lastModifiedBy>
  <cp:revision>5</cp:revision>
  <cp:lastPrinted>2015-04-10T02:44:00Z</cp:lastPrinted>
  <dcterms:created xsi:type="dcterms:W3CDTF">2022-10-15T21:22:00Z</dcterms:created>
  <dcterms:modified xsi:type="dcterms:W3CDTF">2022-10-16T21:27:00Z</dcterms:modified>
</cp:coreProperties>
</file>