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8966DA">
        <w:trPr>
          <w:cantSplit/>
          <w:trHeight w:val="496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DC1975" w:rsidP="00A80772">
            <w:pPr>
              <w:jc w:val="center"/>
            </w:pPr>
            <w:r>
              <w:t>18</w:t>
            </w:r>
            <w:r w:rsidR="00563E11">
              <w:t>.</w:t>
            </w:r>
            <w:r w:rsidR="00BC126C">
              <w:t>0</w:t>
            </w:r>
            <w:r w:rsidR="008966DA">
              <w:t>5</w:t>
            </w:r>
            <w:r w:rsidR="00563E11">
              <w:t>.20</w:t>
            </w:r>
            <w:r w:rsidR="00F36239">
              <w:t>2</w:t>
            </w:r>
            <w:r w:rsidR="00BC126C">
              <w:t>1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315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7C2E17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421EE7">
              <w:rPr>
                <w:sz w:val="28"/>
                <w:szCs w:val="28"/>
              </w:rPr>
              <w:t>О</w:t>
            </w:r>
            <w:r w:rsidR="007C2E17">
              <w:rPr>
                <w:sz w:val="28"/>
                <w:szCs w:val="28"/>
              </w:rPr>
              <w:t>У</w:t>
            </w:r>
          </w:p>
        </w:tc>
      </w:tr>
    </w:tbl>
    <w:p w:rsidR="007C2E17" w:rsidRDefault="007C2E17" w:rsidP="00812A07">
      <w:pPr>
        <w:spacing w:after="120"/>
        <w:jc w:val="center"/>
        <w:rPr>
          <w:sz w:val="28"/>
          <w:szCs w:val="28"/>
        </w:rPr>
      </w:pPr>
    </w:p>
    <w:p w:rsidR="00912DBA" w:rsidRDefault="00912DBA" w:rsidP="008966DA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9B7652" w:rsidRPr="008966DA" w:rsidRDefault="00E2395C" w:rsidP="008966DA">
      <w:pPr>
        <w:pStyle w:val="2"/>
        <w:shd w:val="clear" w:color="auto" w:fill="auto"/>
        <w:spacing w:before="0" w:after="0" w:line="240" w:lineRule="auto"/>
        <w:ind w:left="40" w:firstLine="720"/>
        <w:jc w:val="both"/>
        <w:rPr>
          <w:sz w:val="28"/>
          <w:szCs w:val="28"/>
        </w:rPr>
      </w:pPr>
      <w:r w:rsidRPr="008966DA">
        <w:rPr>
          <w:color w:val="000000"/>
          <w:sz w:val="28"/>
          <w:szCs w:val="28"/>
        </w:rPr>
        <w:t>Управление образования</w:t>
      </w:r>
      <w:r w:rsidR="00375813" w:rsidRPr="008966DA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3A752C" w:rsidRPr="008966DA">
        <w:rPr>
          <w:color w:val="000000"/>
          <w:sz w:val="28"/>
          <w:szCs w:val="28"/>
        </w:rPr>
        <w:t>,</w:t>
      </w:r>
      <w:r w:rsidR="00CB1D18" w:rsidRPr="008966DA">
        <w:rPr>
          <w:color w:val="000000"/>
          <w:sz w:val="28"/>
          <w:szCs w:val="28"/>
        </w:rPr>
        <w:t xml:space="preserve"> </w:t>
      </w:r>
      <w:r w:rsidR="008966DA" w:rsidRPr="008966DA">
        <w:rPr>
          <w:color w:val="000000"/>
          <w:sz w:val="28"/>
          <w:szCs w:val="28"/>
        </w:rPr>
        <w:t>во исполнение протокола №28 заседания комиссии по профилактике правонарушений Красноярского края</w:t>
      </w:r>
      <w:r w:rsidR="005353ED" w:rsidRPr="008966DA">
        <w:rPr>
          <w:rStyle w:val="22"/>
          <w:b w:val="0"/>
          <w:bCs w:val="0"/>
          <w:sz w:val="28"/>
          <w:szCs w:val="28"/>
        </w:rPr>
        <w:t xml:space="preserve">, </w:t>
      </w:r>
      <w:r w:rsidR="008966DA">
        <w:rPr>
          <w:rStyle w:val="22"/>
          <w:b w:val="0"/>
          <w:bCs w:val="0"/>
          <w:sz w:val="28"/>
          <w:szCs w:val="28"/>
        </w:rPr>
        <w:t>просит</w:t>
      </w:r>
      <w:r w:rsidR="009B7652" w:rsidRPr="008966DA">
        <w:rPr>
          <w:color w:val="000000"/>
          <w:sz w:val="28"/>
          <w:szCs w:val="28"/>
        </w:rPr>
        <w:t>:</w:t>
      </w:r>
    </w:p>
    <w:p w:rsidR="008966DA" w:rsidRPr="008966DA" w:rsidRDefault="008966DA" w:rsidP="008966DA">
      <w:pPr>
        <w:widowControl w:val="0"/>
        <w:tabs>
          <w:tab w:val="left" w:pos="1005"/>
        </w:tabs>
        <w:ind w:left="40" w:firstLine="720"/>
        <w:jc w:val="both"/>
        <w:rPr>
          <w:sz w:val="28"/>
          <w:szCs w:val="28"/>
        </w:rPr>
      </w:pPr>
      <w:r>
        <w:rPr>
          <w:rStyle w:val="1"/>
          <w:sz w:val="28"/>
          <w:szCs w:val="28"/>
          <w:u w:val="none"/>
          <w:lang w:val="ru-RU"/>
        </w:rPr>
        <w:t xml:space="preserve">- </w:t>
      </w:r>
      <w:r w:rsidRPr="008966DA">
        <w:rPr>
          <w:rStyle w:val="1"/>
          <w:sz w:val="28"/>
          <w:szCs w:val="28"/>
          <w:u w:val="none"/>
          <w:lang w:val="ru-RU"/>
        </w:rPr>
        <w:t xml:space="preserve">взять под личный контроль исполнение алгоритма выявления сторонников идеологии насилия в образовательных учреждениях и алгоритма действий сотрудников общеобразовательных организаций по выявлению несовершеннолетних участников </w:t>
      </w:r>
      <w:proofErr w:type="spellStart"/>
      <w:proofErr w:type="gramStart"/>
      <w:r w:rsidRPr="008966DA">
        <w:rPr>
          <w:rStyle w:val="1"/>
          <w:sz w:val="28"/>
          <w:szCs w:val="28"/>
          <w:u w:val="none"/>
          <w:lang w:val="ru-RU"/>
        </w:rPr>
        <w:t>интернет-сообществ</w:t>
      </w:r>
      <w:proofErr w:type="spellEnd"/>
      <w:proofErr w:type="gramEnd"/>
      <w:r w:rsidRPr="008966DA">
        <w:rPr>
          <w:rStyle w:val="1"/>
          <w:sz w:val="28"/>
          <w:szCs w:val="28"/>
          <w:u w:val="none"/>
          <w:lang w:val="ru-RU"/>
        </w:rPr>
        <w:t>, провоцирующих и склоняющих подростков к потенциально опасному</w:t>
      </w:r>
      <w:r>
        <w:rPr>
          <w:rStyle w:val="1"/>
          <w:sz w:val="28"/>
          <w:szCs w:val="28"/>
          <w:u w:val="none"/>
          <w:lang w:val="ru-RU"/>
        </w:rPr>
        <w:t xml:space="preserve"> </w:t>
      </w:r>
      <w:r w:rsidRPr="008966DA">
        <w:rPr>
          <w:rStyle w:val="1"/>
          <w:sz w:val="28"/>
          <w:szCs w:val="28"/>
          <w:u w:val="none"/>
          <w:lang w:val="ru-RU"/>
        </w:rPr>
        <w:t>поведению;</w:t>
      </w:r>
    </w:p>
    <w:p w:rsidR="008966DA" w:rsidRPr="008966DA" w:rsidRDefault="008966DA" w:rsidP="008966DA">
      <w:pPr>
        <w:widowControl w:val="0"/>
        <w:tabs>
          <w:tab w:val="left" w:pos="2246"/>
          <w:tab w:val="right" w:pos="4378"/>
          <w:tab w:val="right" w:pos="6048"/>
        </w:tabs>
        <w:ind w:left="40" w:firstLine="720"/>
        <w:jc w:val="both"/>
        <w:rPr>
          <w:sz w:val="28"/>
          <w:szCs w:val="28"/>
        </w:rPr>
      </w:pPr>
      <w:r>
        <w:rPr>
          <w:rStyle w:val="1"/>
          <w:sz w:val="28"/>
          <w:szCs w:val="28"/>
          <w:u w:val="none"/>
          <w:lang w:val="ru-RU"/>
        </w:rPr>
        <w:t xml:space="preserve">- </w:t>
      </w:r>
      <w:r w:rsidRPr="008966DA">
        <w:rPr>
          <w:rStyle w:val="1"/>
          <w:sz w:val="28"/>
          <w:szCs w:val="28"/>
          <w:u w:val="none"/>
          <w:lang w:val="ru-RU"/>
        </w:rPr>
        <w:t>провести</w:t>
      </w:r>
      <w:r>
        <w:rPr>
          <w:rStyle w:val="1"/>
          <w:sz w:val="28"/>
          <w:szCs w:val="28"/>
          <w:u w:val="none"/>
          <w:lang w:val="ru-RU"/>
        </w:rPr>
        <w:t xml:space="preserve"> </w:t>
      </w:r>
      <w:r w:rsidRPr="008966DA">
        <w:rPr>
          <w:rStyle w:val="1"/>
          <w:sz w:val="28"/>
          <w:szCs w:val="28"/>
          <w:u w:val="none"/>
          <w:lang w:val="ru-RU"/>
        </w:rPr>
        <w:t>анализ</w:t>
      </w:r>
      <w:r>
        <w:rPr>
          <w:rStyle w:val="1"/>
          <w:sz w:val="28"/>
          <w:szCs w:val="28"/>
          <w:u w:val="none"/>
          <w:lang w:val="ru-RU"/>
        </w:rPr>
        <w:t xml:space="preserve"> </w:t>
      </w:r>
      <w:r w:rsidRPr="008966DA">
        <w:rPr>
          <w:rStyle w:val="1"/>
          <w:sz w:val="28"/>
          <w:szCs w:val="28"/>
          <w:u w:val="none"/>
          <w:lang w:val="ru-RU"/>
        </w:rPr>
        <w:t>мероприятий,</w:t>
      </w:r>
      <w:r>
        <w:rPr>
          <w:rStyle w:val="1"/>
          <w:sz w:val="28"/>
          <w:szCs w:val="28"/>
          <w:u w:val="none"/>
          <w:lang w:val="ru-RU"/>
        </w:rPr>
        <w:t xml:space="preserve"> </w:t>
      </w:r>
      <w:r w:rsidRPr="008966DA">
        <w:rPr>
          <w:rStyle w:val="1"/>
          <w:sz w:val="28"/>
          <w:szCs w:val="28"/>
          <w:u w:val="none"/>
          <w:lang w:val="ru-RU"/>
        </w:rPr>
        <w:tab/>
        <w:t>направленных</w:t>
      </w:r>
      <w:r>
        <w:rPr>
          <w:rStyle w:val="1"/>
          <w:sz w:val="28"/>
          <w:szCs w:val="28"/>
          <w:u w:val="none"/>
          <w:lang w:val="ru-RU"/>
        </w:rPr>
        <w:t xml:space="preserve"> </w:t>
      </w:r>
      <w:r w:rsidRPr="008966DA">
        <w:rPr>
          <w:rStyle w:val="1"/>
          <w:sz w:val="28"/>
          <w:szCs w:val="28"/>
          <w:u w:val="none"/>
          <w:lang w:val="ru-RU"/>
        </w:rPr>
        <w:t>на совершенствование правового сознания несовершеннолетних и профилактики их вовлечения в деструктивную (экстремистскую) деятельность</w:t>
      </w:r>
      <w:r>
        <w:rPr>
          <w:rStyle w:val="1"/>
          <w:sz w:val="28"/>
          <w:szCs w:val="28"/>
          <w:u w:val="none"/>
          <w:lang w:val="ru-RU"/>
        </w:rPr>
        <w:t>;</w:t>
      </w:r>
    </w:p>
    <w:p w:rsidR="008966DA" w:rsidRPr="008966DA" w:rsidRDefault="008966DA" w:rsidP="008966DA">
      <w:pPr>
        <w:widowControl w:val="0"/>
        <w:ind w:left="40" w:firstLine="720"/>
        <w:jc w:val="both"/>
        <w:rPr>
          <w:sz w:val="28"/>
          <w:szCs w:val="28"/>
        </w:rPr>
      </w:pPr>
      <w:r>
        <w:rPr>
          <w:rStyle w:val="1"/>
          <w:sz w:val="28"/>
          <w:szCs w:val="28"/>
          <w:u w:val="none"/>
          <w:lang w:val="ru-RU"/>
        </w:rPr>
        <w:t xml:space="preserve">- </w:t>
      </w:r>
      <w:r w:rsidRPr="008966DA">
        <w:rPr>
          <w:rStyle w:val="1"/>
          <w:sz w:val="28"/>
          <w:szCs w:val="28"/>
          <w:u w:val="none"/>
          <w:lang w:val="ru-RU"/>
        </w:rPr>
        <w:t xml:space="preserve">по результатам проведенного анализа  включить в </w:t>
      </w:r>
      <w:r>
        <w:rPr>
          <w:rStyle w:val="1"/>
          <w:sz w:val="28"/>
          <w:szCs w:val="28"/>
          <w:u w:val="none"/>
          <w:lang w:val="ru-RU"/>
        </w:rPr>
        <w:t>планы мероприятий</w:t>
      </w:r>
      <w:r w:rsidRPr="008966DA">
        <w:rPr>
          <w:rStyle w:val="1"/>
          <w:sz w:val="28"/>
          <w:szCs w:val="28"/>
          <w:u w:val="none"/>
          <w:lang w:val="ru-RU"/>
        </w:rPr>
        <w:t xml:space="preserve"> профилактической направленности дополнительные профилактические мероприятия.</w:t>
      </w:r>
    </w:p>
    <w:p w:rsidR="001048AF" w:rsidRPr="008966DA" w:rsidRDefault="001048AF" w:rsidP="008966DA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8966DA" w:rsidRDefault="008966DA" w:rsidP="008966DA">
      <w:pPr>
        <w:pStyle w:val="2"/>
        <w:shd w:val="clear" w:color="auto" w:fill="auto"/>
        <w:spacing w:before="0" w:after="0" w:line="240" w:lineRule="auto"/>
        <w:ind w:firstLine="709"/>
        <w:jc w:val="both"/>
      </w:pPr>
    </w:p>
    <w:p w:rsidR="008966DA" w:rsidRDefault="008966DA" w:rsidP="008966DA">
      <w:pPr>
        <w:pStyle w:val="2"/>
        <w:shd w:val="clear" w:color="auto" w:fill="auto"/>
        <w:spacing w:before="0" w:after="0" w:line="240" w:lineRule="auto"/>
        <w:ind w:firstLine="709"/>
        <w:jc w:val="both"/>
      </w:pPr>
    </w:p>
    <w:p w:rsidR="00CF0094" w:rsidRDefault="00CF0094" w:rsidP="008966D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8966DA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DC1975">
        <w:rPr>
          <w:sz w:val="28"/>
          <w:szCs w:val="28"/>
        </w:rPr>
        <w:t>п/п</w:t>
      </w:r>
      <w:r w:rsidR="00421EE7">
        <w:rPr>
          <w:sz w:val="28"/>
          <w:szCs w:val="28"/>
        </w:rPr>
        <w:tab/>
      </w:r>
      <w:r w:rsidR="00421EE7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8966DA">
      <w:pPr>
        <w:jc w:val="both"/>
        <w:rPr>
          <w:sz w:val="28"/>
          <w:szCs w:val="28"/>
        </w:rPr>
      </w:pPr>
    </w:p>
    <w:p w:rsidR="00390432" w:rsidRDefault="00390432" w:rsidP="008966DA">
      <w:pPr>
        <w:ind w:hanging="142"/>
        <w:jc w:val="both"/>
        <w:rPr>
          <w:sz w:val="18"/>
          <w:szCs w:val="18"/>
        </w:rPr>
      </w:pPr>
    </w:p>
    <w:p w:rsidR="00390432" w:rsidRDefault="00390432" w:rsidP="00F71268">
      <w:pPr>
        <w:ind w:hanging="142"/>
        <w:jc w:val="both"/>
        <w:rPr>
          <w:sz w:val="18"/>
          <w:szCs w:val="18"/>
        </w:rPr>
      </w:pPr>
    </w:p>
    <w:p w:rsidR="001048AF" w:rsidRDefault="001048AF" w:rsidP="00F71268">
      <w:pPr>
        <w:ind w:hanging="142"/>
        <w:jc w:val="both"/>
        <w:rPr>
          <w:sz w:val="18"/>
          <w:szCs w:val="18"/>
        </w:rPr>
      </w:pPr>
    </w:p>
    <w:p w:rsidR="00CF0094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p w:rsidR="00CF0094" w:rsidRDefault="00CF0094">
      <w:pPr>
        <w:spacing w:after="200" w:line="276" w:lineRule="auto"/>
        <w:jc w:val="both"/>
        <w:rPr>
          <w:sz w:val="18"/>
          <w:szCs w:val="18"/>
        </w:rPr>
      </w:pPr>
    </w:p>
    <w:sectPr w:rsidR="00CF0094" w:rsidSect="007C2E17">
      <w:footerReference w:type="even" r:id="rId10"/>
      <w:headerReference w:type="first" r:id="rId11"/>
      <w:footerReference w:type="first" r:id="rId12"/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34" w:rsidRDefault="00397534" w:rsidP="00E26891">
      <w:r>
        <w:separator/>
      </w:r>
    </w:p>
  </w:endnote>
  <w:endnote w:type="continuationSeparator" w:id="0">
    <w:p w:rsidR="00397534" w:rsidRDefault="00397534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571329">
    <w:pPr>
      <w:rPr>
        <w:sz w:val="2"/>
        <w:szCs w:val="2"/>
      </w:rPr>
    </w:pPr>
    <w:r w:rsidRPr="0057132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571329">
    <w:pPr>
      <w:rPr>
        <w:sz w:val="2"/>
        <w:szCs w:val="2"/>
      </w:rPr>
    </w:pPr>
    <w:r w:rsidRPr="0057132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34" w:rsidRDefault="00397534" w:rsidP="00E26891">
      <w:r>
        <w:separator/>
      </w:r>
    </w:p>
  </w:footnote>
  <w:footnote w:type="continuationSeparator" w:id="0">
    <w:p w:rsidR="00397534" w:rsidRDefault="00397534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571329">
    <w:pPr>
      <w:rPr>
        <w:sz w:val="2"/>
        <w:szCs w:val="2"/>
      </w:rPr>
    </w:pPr>
    <w:r w:rsidRPr="0057132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7376D"/>
    <w:multiLevelType w:val="multilevel"/>
    <w:tmpl w:val="1EC01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4301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8AF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0E61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2EAC"/>
    <w:rsid w:val="00304FE1"/>
    <w:rsid w:val="00306EBC"/>
    <w:rsid w:val="00307CC5"/>
    <w:rsid w:val="003104F2"/>
    <w:rsid w:val="00312FD4"/>
    <w:rsid w:val="00314D66"/>
    <w:rsid w:val="00315E74"/>
    <w:rsid w:val="00322D36"/>
    <w:rsid w:val="0032564C"/>
    <w:rsid w:val="003259D4"/>
    <w:rsid w:val="003313B8"/>
    <w:rsid w:val="003339DC"/>
    <w:rsid w:val="00333A21"/>
    <w:rsid w:val="003408F6"/>
    <w:rsid w:val="00351187"/>
    <w:rsid w:val="00355B18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0432"/>
    <w:rsid w:val="00396BAF"/>
    <w:rsid w:val="00396F90"/>
    <w:rsid w:val="00396FFE"/>
    <w:rsid w:val="00397534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7FCF"/>
    <w:rsid w:val="003F7308"/>
    <w:rsid w:val="00421EE7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753"/>
    <w:rsid w:val="004519E3"/>
    <w:rsid w:val="00452112"/>
    <w:rsid w:val="00452A20"/>
    <w:rsid w:val="00453484"/>
    <w:rsid w:val="00453AE0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3ED"/>
    <w:rsid w:val="0055707F"/>
    <w:rsid w:val="005570AB"/>
    <w:rsid w:val="00560E53"/>
    <w:rsid w:val="00562774"/>
    <w:rsid w:val="00563E11"/>
    <w:rsid w:val="005670A6"/>
    <w:rsid w:val="00570B75"/>
    <w:rsid w:val="00571329"/>
    <w:rsid w:val="00571340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4B02"/>
    <w:rsid w:val="005D7031"/>
    <w:rsid w:val="005E4198"/>
    <w:rsid w:val="005F2F0B"/>
    <w:rsid w:val="00600C24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04C"/>
    <w:rsid w:val="007B5FB5"/>
    <w:rsid w:val="007B74E4"/>
    <w:rsid w:val="007C2270"/>
    <w:rsid w:val="007C2E17"/>
    <w:rsid w:val="007C4BDB"/>
    <w:rsid w:val="007D1A53"/>
    <w:rsid w:val="007D364A"/>
    <w:rsid w:val="007D6CFB"/>
    <w:rsid w:val="007E118F"/>
    <w:rsid w:val="007E6C4E"/>
    <w:rsid w:val="007E728F"/>
    <w:rsid w:val="007F2F92"/>
    <w:rsid w:val="007F50DC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66DA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0405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B7652"/>
    <w:rsid w:val="009C0A29"/>
    <w:rsid w:val="009D193A"/>
    <w:rsid w:val="009D4265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64F57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5F76"/>
    <w:rsid w:val="00AB69F4"/>
    <w:rsid w:val="00AB72FC"/>
    <w:rsid w:val="00AC43AE"/>
    <w:rsid w:val="00AC43EC"/>
    <w:rsid w:val="00AC4ECB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24D1A"/>
    <w:rsid w:val="00B27A77"/>
    <w:rsid w:val="00B41E86"/>
    <w:rsid w:val="00B42E89"/>
    <w:rsid w:val="00B50D33"/>
    <w:rsid w:val="00B5254E"/>
    <w:rsid w:val="00B60F73"/>
    <w:rsid w:val="00B6294D"/>
    <w:rsid w:val="00B62ECC"/>
    <w:rsid w:val="00B63B3E"/>
    <w:rsid w:val="00B64CEC"/>
    <w:rsid w:val="00B72973"/>
    <w:rsid w:val="00B91E02"/>
    <w:rsid w:val="00B95974"/>
    <w:rsid w:val="00B95E64"/>
    <w:rsid w:val="00BA403B"/>
    <w:rsid w:val="00BA6E31"/>
    <w:rsid w:val="00BB205E"/>
    <w:rsid w:val="00BB21A3"/>
    <w:rsid w:val="00BB36E2"/>
    <w:rsid w:val="00BB3C46"/>
    <w:rsid w:val="00BB5EA7"/>
    <w:rsid w:val="00BB6EA7"/>
    <w:rsid w:val="00BC126C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60508"/>
    <w:rsid w:val="00C63218"/>
    <w:rsid w:val="00C707F3"/>
    <w:rsid w:val="00C71180"/>
    <w:rsid w:val="00C746B0"/>
    <w:rsid w:val="00C76A82"/>
    <w:rsid w:val="00C76AA5"/>
    <w:rsid w:val="00C83E4B"/>
    <w:rsid w:val="00C8745E"/>
    <w:rsid w:val="00C91D4E"/>
    <w:rsid w:val="00C92969"/>
    <w:rsid w:val="00C96DA7"/>
    <w:rsid w:val="00C9707E"/>
    <w:rsid w:val="00CA227D"/>
    <w:rsid w:val="00CA49A6"/>
    <w:rsid w:val="00CA4B37"/>
    <w:rsid w:val="00CA5606"/>
    <w:rsid w:val="00CB1D18"/>
    <w:rsid w:val="00CC168B"/>
    <w:rsid w:val="00CC3E2A"/>
    <w:rsid w:val="00CC45A7"/>
    <w:rsid w:val="00CD4C2E"/>
    <w:rsid w:val="00CD7C9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1975"/>
    <w:rsid w:val="00DC4E3C"/>
    <w:rsid w:val="00DC4F3D"/>
    <w:rsid w:val="00DD1C0A"/>
    <w:rsid w:val="00DE1662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45EC4"/>
    <w:rsid w:val="00E53A1B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D55"/>
    <w:rsid w:val="00F24FB7"/>
    <w:rsid w:val="00F251F1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29C7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C7F7F"/>
    <w:rsid w:val="00FD4DF3"/>
    <w:rsid w:val="00FE46F0"/>
    <w:rsid w:val="00FE5074"/>
    <w:rsid w:val="00FE5472"/>
    <w:rsid w:val="00FF0B17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91D4E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2BF83-75B3-4D2A-A1FC-1FA0A9CC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2021-05-18T04:57:00Z</cp:lastPrinted>
  <dcterms:created xsi:type="dcterms:W3CDTF">2022-06-30T03:26:00Z</dcterms:created>
  <dcterms:modified xsi:type="dcterms:W3CDTF">2022-06-30T03:26:00Z</dcterms:modified>
</cp:coreProperties>
</file>