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5A6" w:rsidRDefault="00D715A6" w:rsidP="00D715A6">
      <w:pPr>
        <w:jc w:val="center"/>
        <w:rPr>
          <w:b/>
          <w:sz w:val="36"/>
          <w:szCs w:val="36"/>
        </w:rPr>
      </w:pPr>
    </w:p>
    <w:p w:rsidR="00D715A6" w:rsidRDefault="00D715A6" w:rsidP="00D715A6">
      <w:pPr>
        <w:jc w:val="center"/>
        <w:rPr>
          <w:b/>
          <w:sz w:val="36"/>
          <w:szCs w:val="36"/>
        </w:rPr>
      </w:pPr>
      <w:r>
        <w:rPr>
          <w:b/>
          <w:noProof/>
          <w:sz w:val="36"/>
          <w:szCs w:val="36"/>
        </w:rPr>
        <w:drawing>
          <wp:inline distT="0" distB="0" distL="0" distR="0">
            <wp:extent cx="680720" cy="893445"/>
            <wp:effectExtent l="19050" t="0" r="5080" b="0"/>
            <wp:docPr id="1" name="Рисунок 4"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ЭАО1111"/>
                    <pic:cNvPicPr>
                      <a:picLocks noChangeAspect="1" noChangeArrowheads="1"/>
                    </pic:cNvPicPr>
                  </pic:nvPicPr>
                  <pic:blipFill>
                    <a:blip r:embed="rId6" cstate="print"/>
                    <a:srcRect/>
                    <a:stretch>
                      <a:fillRect/>
                    </a:stretch>
                  </pic:blipFill>
                  <pic:spPr bwMode="auto">
                    <a:xfrm>
                      <a:off x="0" y="0"/>
                      <a:ext cx="680720" cy="893445"/>
                    </a:xfrm>
                    <a:prstGeom prst="rect">
                      <a:avLst/>
                    </a:prstGeom>
                    <a:noFill/>
                    <a:ln w="9525">
                      <a:noFill/>
                      <a:miter lim="800000"/>
                      <a:headEnd/>
                      <a:tailEnd/>
                    </a:ln>
                  </pic:spPr>
                </pic:pic>
              </a:graphicData>
            </a:graphic>
          </wp:inline>
        </w:drawing>
      </w:r>
    </w:p>
    <w:p w:rsidR="00D715A6" w:rsidRDefault="00D715A6" w:rsidP="00D715A6">
      <w:pPr>
        <w:jc w:val="center"/>
        <w:rPr>
          <w:b/>
          <w:sz w:val="32"/>
          <w:szCs w:val="32"/>
        </w:rPr>
      </w:pPr>
      <w:r>
        <w:rPr>
          <w:b/>
          <w:sz w:val="32"/>
          <w:szCs w:val="32"/>
        </w:rPr>
        <w:t>УПРАВЛЕНИЕ ОБРАЗОВАНИЯ</w:t>
      </w:r>
    </w:p>
    <w:p w:rsidR="00D715A6" w:rsidRDefault="00D715A6" w:rsidP="00D715A6">
      <w:pPr>
        <w:jc w:val="center"/>
        <w:rPr>
          <w:b/>
          <w:spacing w:val="60"/>
          <w:sz w:val="32"/>
          <w:szCs w:val="32"/>
        </w:rPr>
      </w:pPr>
      <w:r>
        <w:rPr>
          <w:b/>
          <w:spacing w:val="60"/>
          <w:sz w:val="32"/>
          <w:szCs w:val="32"/>
        </w:rPr>
        <w:t>Администрации</w:t>
      </w:r>
    </w:p>
    <w:p w:rsidR="00D715A6" w:rsidRDefault="00D715A6" w:rsidP="00D715A6">
      <w:pPr>
        <w:jc w:val="center"/>
        <w:rPr>
          <w:b/>
          <w:spacing w:val="60"/>
          <w:sz w:val="32"/>
          <w:szCs w:val="32"/>
        </w:rPr>
      </w:pPr>
      <w:r>
        <w:rPr>
          <w:b/>
          <w:spacing w:val="60"/>
          <w:sz w:val="32"/>
          <w:szCs w:val="32"/>
        </w:rPr>
        <w:t>Эвенкийского муниципального района</w:t>
      </w:r>
    </w:p>
    <w:p w:rsidR="00D715A6" w:rsidRDefault="00D715A6" w:rsidP="00D715A6">
      <w:pPr>
        <w:jc w:val="center"/>
        <w:rPr>
          <w:b/>
          <w:sz w:val="32"/>
          <w:szCs w:val="32"/>
        </w:rPr>
      </w:pPr>
      <w:r>
        <w:rPr>
          <w:b/>
          <w:sz w:val="32"/>
          <w:szCs w:val="32"/>
        </w:rPr>
        <w:t>Красноярского края</w:t>
      </w:r>
    </w:p>
    <w:p w:rsidR="00D715A6" w:rsidRDefault="00F41EE5" w:rsidP="00D715A6">
      <w:pPr>
        <w:jc w:val="center"/>
        <w:rPr>
          <w:b/>
          <w:sz w:val="36"/>
          <w:szCs w:val="36"/>
        </w:rPr>
      </w:pPr>
      <w:r w:rsidRPr="00F41EE5">
        <w:rPr>
          <w:noProof/>
        </w:rPr>
        <w:pict>
          <v:line id="Line 2" o:spid="_x0000_s1026" style="position:absolute;left:0;text-align:left;z-index:251660288;visibility:visible;mso-wrap-distance-top:-1e-4mm;mso-wrap-distance-bottom:-1e-4mm" from="8.4pt,7.35pt" to="440.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" o:allowincell="f" strokeweight="3pt">
            <v:stroke linestyle="thinThin"/>
            <w10:wrap type="topAndBottom"/>
          </v:line>
        </w:pict>
      </w:r>
    </w:p>
    <w:p w:rsidR="00D715A6" w:rsidRDefault="00D715A6" w:rsidP="00D715A6">
      <w:pPr>
        <w:jc w:val="center"/>
        <w:rPr>
          <w:b/>
          <w:w w:val="80"/>
          <w:position w:val="4"/>
          <w:sz w:val="36"/>
          <w:szCs w:val="36"/>
        </w:rPr>
      </w:pPr>
      <w:r>
        <w:rPr>
          <w:b/>
          <w:w w:val="80"/>
          <w:position w:val="4"/>
          <w:sz w:val="36"/>
          <w:szCs w:val="36"/>
        </w:rPr>
        <w:t>П Р И К А З</w:t>
      </w:r>
    </w:p>
    <w:p w:rsidR="00D715A6" w:rsidRDefault="00D715A6" w:rsidP="00D715A6">
      <w:pPr>
        <w:jc w:val="center"/>
        <w:rPr>
          <w:b/>
          <w:w w:val="80"/>
          <w:position w:val="4"/>
          <w:sz w:val="36"/>
          <w:szCs w:val="36"/>
        </w:rPr>
      </w:pPr>
    </w:p>
    <w:p w:rsidR="00D715A6" w:rsidRDefault="00D715A6" w:rsidP="00D715A6">
      <w:pPr>
        <w:jc w:val="center"/>
        <w:rPr>
          <w:sz w:val="18"/>
          <w:szCs w:val="18"/>
        </w:rPr>
      </w:pPr>
    </w:p>
    <w:p w:rsidR="00D715A6" w:rsidRDefault="00D715A6" w:rsidP="00D715A6">
      <w:pPr>
        <w:jc w:val="center"/>
      </w:pPr>
      <w:r>
        <w:t>«</w:t>
      </w:r>
      <w:r w:rsidR="003E22C6">
        <w:t>22</w:t>
      </w:r>
      <w:r>
        <w:t xml:space="preserve">» </w:t>
      </w:r>
      <w:r w:rsidR="002868FF">
        <w:t>января</w:t>
      </w:r>
      <w:r w:rsidR="00C51B59">
        <w:t xml:space="preserve"> 20</w:t>
      </w:r>
      <w:r w:rsidR="002868FF">
        <w:t>21</w:t>
      </w:r>
      <w:r>
        <w:t xml:space="preserve"> г.                                    п. Тура                                                      №</w:t>
      </w:r>
      <w:r w:rsidR="003E22C6">
        <w:t>07</w:t>
      </w:r>
      <w:r>
        <w:t xml:space="preserve"> </w:t>
      </w:r>
    </w:p>
    <w:p w:rsidR="00D715A6" w:rsidRDefault="00D715A6" w:rsidP="00D715A6">
      <w:pPr>
        <w:jc w:val="center"/>
        <w:rPr>
          <w:sz w:val="28"/>
          <w:szCs w:val="28"/>
        </w:rPr>
      </w:pPr>
    </w:p>
    <w:p w:rsidR="00CE6E00" w:rsidRPr="00173628" w:rsidRDefault="00D715A6" w:rsidP="00CE6E00">
      <w:pPr>
        <w:pStyle w:val="a5"/>
        <w:spacing w:before="0" w:beforeAutospacing="0" w:after="0" w:afterAutospacing="0"/>
        <w:jc w:val="center"/>
        <w:rPr>
          <w:sz w:val="28"/>
          <w:szCs w:val="28"/>
        </w:rPr>
      </w:pPr>
      <w:r w:rsidRPr="00CE6E00">
        <w:rPr>
          <w:rFonts w:cs="Arial"/>
          <w:b/>
          <w:sz w:val="28"/>
          <w:szCs w:val="28"/>
        </w:rPr>
        <w:t xml:space="preserve">О проведении </w:t>
      </w:r>
      <w:r w:rsidRPr="00CE6E00">
        <w:rPr>
          <w:rStyle w:val="a3"/>
          <w:sz w:val="28"/>
          <w:szCs w:val="28"/>
        </w:rPr>
        <w:t xml:space="preserve"> </w:t>
      </w:r>
      <w:r w:rsidR="00CE6E00" w:rsidRPr="00CE6E00">
        <w:rPr>
          <w:rStyle w:val="a3"/>
          <w:sz w:val="28"/>
          <w:szCs w:val="28"/>
        </w:rPr>
        <w:t>муниципальной</w:t>
      </w:r>
      <w:r w:rsidRPr="00CE6E00">
        <w:rPr>
          <w:rStyle w:val="a3"/>
          <w:sz w:val="28"/>
          <w:szCs w:val="28"/>
        </w:rPr>
        <w:t xml:space="preserve"> конференции </w:t>
      </w:r>
      <w:r w:rsidR="00CE6E00" w:rsidRPr="00CE6E00">
        <w:rPr>
          <w:b/>
          <w:sz w:val="28"/>
          <w:szCs w:val="28"/>
        </w:rPr>
        <w:t>учебно</w:t>
      </w:r>
      <w:r w:rsidR="00CE6E00" w:rsidRPr="00EF6F4C">
        <w:rPr>
          <w:b/>
          <w:sz w:val="28"/>
          <w:szCs w:val="28"/>
        </w:rPr>
        <w:t xml:space="preserve">-исследовательских работ </w:t>
      </w:r>
      <w:r w:rsidR="00CE6E00" w:rsidRPr="00EF6F4C">
        <w:rPr>
          <w:rStyle w:val="a3"/>
          <w:sz w:val="28"/>
          <w:szCs w:val="28"/>
        </w:rPr>
        <w:t xml:space="preserve"> </w:t>
      </w:r>
      <w:r w:rsidR="00CE6E00" w:rsidRPr="00EF6F4C">
        <w:rPr>
          <w:b/>
          <w:sz w:val="28"/>
          <w:szCs w:val="28"/>
        </w:rPr>
        <w:t xml:space="preserve"> «</w:t>
      </w:r>
      <w:r w:rsidR="00CE6E00" w:rsidRPr="00EF6F4C">
        <w:rPr>
          <w:rStyle w:val="a3"/>
          <w:sz w:val="28"/>
          <w:szCs w:val="28"/>
        </w:rPr>
        <w:t>Интеллектуальный потенциал Эвенкии</w:t>
      </w:r>
      <w:r w:rsidR="00CE6E00" w:rsidRPr="00EF6F4C">
        <w:rPr>
          <w:b/>
          <w:sz w:val="28"/>
          <w:szCs w:val="28"/>
        </w:rPr>
        <w:t xml:space="preserve">» среди обучающихся </w:t>
      </w:r>
      <w:r w:rsidR="00CE6E00" w:rsidRPr="00EF6F4C">
        <w:rPr>
          <w:b/>
          <w:bCs/>
          <w:sz w:val="28"/>
          <w:szCs w:val="28"/>
        </w:rPr>
        <w:t>общеобразовательных организаций Эвенкийского муниципального района в 2020-2021 учебном году</w:t>
      </w:r>
    </w:p>
    <w:p w:rsidR="00D715A6" w:rsidRPr="00173628" w:rsidRDefault="00D715A6" w:rsidP="00D715A6">
      <w:pPr>
        <w:jc w:val="center"/>
        <w:rPr>
          <w:sz w:val="28"/>
          <w:szCs w:val="28"/>
        </w:rPr>
      </w:pPr>
    </w:p>
    <w:p w:rsidR="00D715A6" w:rsidRPr="00173628" w:rsidRDefault="00D715A6" w:rsidP="00D715A6">
      <w:pPr>
        <w:pStyle w:val="a5"/>
        <w:spacing w:before="60" w:beforeAutospacing="0" w:after="60" w:afterAutospacing="0"/>
        <w:ind w:firstLine="567"/>
        <w:jc w:val="both"/>
        <w:rPr>
          <w:b/>
          <w:sz w:val="28"/>
          <w:szCs w:val="28"/>
        </w:rPr>
      </w:pPr>
      <w:r w:rsidRPr="00173628">
        <w:rPr>
          <w:sz w:val="28"/>
          <w:szCs w:val="28"/>
        </w:rPr>
        <w:t xml:space="preserve">В целях </w:t>
      </w:r>
      <w:r>
        <w:rPr>
          <w:sz w:val="28"/>
          <w:szCs w:val="28"/>
        </w:rPr>
        <w:t>создани</w:t>
      </w:r>
      <w:r w:rsidR="009A2264">
        <w:rPr>
          <w:sz w:val="28"/>
          <w:szCs w:val="28"/>
        </w:rPr>
        <w:t>я</w:t>
      </w:r>
      <w:r>
        <w:rPr>
          <w:sz w:val="28"/>
          <w:szCs w:val="28"/>
        </w:rPr>
        <w:t xml:space="preserve"> условий для повышения мотивации учащихся школ Эвенкии к учебно-исследовательской деятельности</w:t>
      </w:r>
      <w:r w:rsidRPr="00AF23A9">
        <w:rPr>
          <w:sz w:val="28"/>
          <w:szCs w:val="28"/>
        </w:rPr>
        <w:t xml:space="preserve"> и экспериментальной работе</w:t>
      </w:r>
      <w:r>
        <w:rPr>
          <w:sz w:val="28"/>
          <w:szCs w:val="28"/>
        </w:rPr>
        <w:t xml:space="preserve">, </w:t>
      </w:r>
      <w:r w:rsidRPr="00AF23A9">
        <w:rPr>
          <w:sz w:val="28"/>
          <w:szCs w:val="28"/>
        </w:rPr>
        <w:t>поддержк</w:t>
      </w:r>
      <w:r>
        <w:rPr>
          <w:sz w:val="28"/>
          <w:szCs w:val="28"/>
        </w:rPr>
        <w:t>и</w:t>
      </w:r>
      <w:r w:rsidRPr="00AF23A9">
        <w:rPr>
          <w:sz w:val="28"/>
          <w:szCs w:val="28"/>
        </w:rPr>
        <w:t xml:space="preserve"> талантливых школьников, занимающихся учебно-</w:t>
      </w:r>
      <w:r>
        <w:rPr>
          <w:sz w:val="28"/>
          <w:szCs w:val="28"/>
        </w:rPr>
        <w:t xml:space="preserve">исследовательской деятельностью, формирования команды школьников Эвенкии для участия в краевом </w:t>
      </w:r>
      <w:r w:rsidRPr="001C415D">
        <w:rPr>
          <w:sz w:val="28"/>
          <w:szCs w:val="28"/>
        </w:rPr>
        <w:t xml:space="preserve">форуме </w:t>
      </w:r>
      <w:r w:rsidRPr="001C415D">
        <w:rPr>
          <w:bCs/>
          <w:sz w:val="28"/>
          <w:szCs w:val="28"/>
        </w:rPr>
        <w:t>«Научно-технический потенциал Сибири»</w:t>
      </w:r>
      <w:r w:rsidRPr="00173628">
        <w:rPr>
          <w:sz w:val="28"/>
          <w:szCs w:val="28"/>
        </w:rPr>
        <w:t xml:space="preserve">, </w:t>
      </w:r>
      <w:r>
        <w:rPr>
          <w:b/>
          <w:sz w:val="28"/>
          <w:szCs w:val="28"/>
        </w:rPr>
        <w:t>ПРИКАЗЫВАЮ</w:t>
      </w:r>
      <w:r w:rsidRPr="00173628">
        <w:rPr>
          <w:b/>
          <w:sz w:val="28"/>
          <w:szCs w:val="28"/>
        </w:rPr>
        <w:t>:</w:t>
      </w:r>
    </w:p>
    <w:p w:rsidR="00D715A6" w:rsidRPr="00927D67" w:rsidRDefault="00D715A6" w:rsidP="00D715A6">
      <w:pPr>
        <w:pStyle w:val="a5"/>
        <w:numPr>
          <w:ilvl w:val="0"/>
          <w:numId w:val="2"/>
        </w:numPr>
        <w:spacing w:before="0" w:beforeAutospacing="0" w:after="0" w:afterAutospacing="0"/>
        <w:ind w:left="567" w:hanging="567"/>
        <w:jc w:val="both"/>
        <w:rPr>
          <w:rStyle w:val="a3"/>
          <w:b w:val="0"/>
          <w:sz w:val="28"/>
          <w:szCs w:val="28"/>
        </w:rPr>
      </w:pPr>
      <w:r>
        <w:rPr>
          <w:sz w:val="28"/>
        </w:rPr>
        <w:t xml:space="preserve">Отделу общего и дополнительного </w:t>
      </w:r>
      <w:r w:rsidR="002868FF">
        <w:rPr>
          <w:sz w:val="28"/>
        </w:rPr>
        <w:t xml:space="preserve">образования </w:t>
      </w:r>
      <w:r>
        <w:rPr>
          <w:sz w:val="28"/>
        </w:rPr>
        <w:t>(</w:t>
      </w:r>
      <w:r w:rsidR="002868FF">
        <w:rPr>
          <w:sz w:val="28"/>
        </w:rPr>
        <w:t>Кобизкой А.Н.)</w:t>
      </w:r>
      <w:r>
        <w:rPr>
          <w:sz w:val="28"/>
        </w:rPr>
        <w:t>, организовать и п</w:t>
      </w:r>
      <w:r w:rsidRPr="00173628">
        <w:rPr>
          <w:sz w:val="28"/>
        </w:rPr>
        <w:t xml:space="preserve">ровести </w:t>
      </w:r>
      <w:r w:rsidR="00CE6E00" w:rsidRPr="00CE6E00">
        <w:rPr>
          <w:rStyle w:val="a3"/>
          <w:b w:val="0"/>
          <w:sz w:val="28"/>
          <w:szCs w:val="28"/>
        </w:rPr>
        <w:t xml:space="preserve">конференцию </w:t>
      </w:r>
      <w:r w:rsidR="00CE6E00" w:rsidRPr="00CE6E00">
        <w:rPr>
          <w:sz w:val="28"/>
          <w:szCs w:val="28"/>
        </w:rPr>
        <w:t xml:space="preserve">учебно-исследовательских работ </w:t>
      </w:r>
      <w:r w:rsidR="00CE6E00" w:rsidRPr="00CE6E00">
        <w:rPr>
          <w:rStyle w:val="a3"/>
          <w:sz w:val="28"/>
          <w:szCs w:val="28"/>
        </w:rPr>
        <w:t xml:space="preserve"> </w:t>
      </w:r>
      <w:r w:rsidR="00CE6E00" w:rsidRPr="00CE6E00">
        <w:rPr>
          <w:sz w:val="28"/>
          <w:szCs w:val="28"/>
        </w:rPr>
        <w:t xml:space="preserve"> </w:t>
      </w:r>
      <w:r w:rsidR="00CE6E00" w:rsidRPr="00CE6E00">
        <w:rPr>
          <w:b/>
          <w:sz w:val="28"/>
          <w:szCs w:val="28"/>
        </w:rPr>
        <w:t>«</w:t>
      </w:r>
      <w:r w:rsidR="00CE6E00" w:rsidRPr="00CE6E00">
        <w:rPr>
          <w:rStyle w:val="a3"/>
          <w:b w:val="0"/>
          <w:sz w:val="28"/>
          <w:szCs w:val="28"/>
        </w:rPr>
        <w:t>Интеллектуальный потенциал Эвенкии</w:t>
      </w:r>
      <w:r w:rsidR="00CE6E00" w:rsidRPr="00CE6E00">
        <w:rPr>
          <w:b/>
          <w:sz w:val="28"/>
          <w:szCs w:val="28"/>
        </w:rPr>
        <w:t>»</w:t>
      </w:r>
      <w:r w:rsidR="00CE6E00" w:rsidRPr="00CE6E00">
        <w:rPr>
          <w:sz w:val="28"/>
          <w:szCs w:val="28"/>
        </w:rPr>
        <w:t xml:space="preserve"> среди обучающихся </w:t>
      </w:r>
      <w:r w:rsidR="00CE6E00" w:rsidRPr="00CE6E00">
        <w:rPr>
          <w:bCs/>
          <w:sz w:val="28"/>
          <w:szCs w:val="28"/>
        </w:rPr>
        <w:t>общеобразовательных организаций Эвенкийского муниципального района в 2020-2021 учебном году</w:t>
      </w:r>
      <w:r w:rsidR="00CE6E00">
        <w:rPr>
          <w:rStyle w:val="a3"/>
          <w:b w:val="0"/>
          <w:sz w:val="28"/>
          <w:szCs w:val="28"/>
        </w:rPr>
        <w:t xml:space="preserve"> </w:t>
      </w:r>
      <w:r w:rsidR="009A2264">
        <w:rPr>
          <w:rStyle w:val="a3"/>
          <w:b w:val="0"/>
          <w:sz w:val="28"/>
          <w:szCs w:val="28"/>
        </w:rPr>
        <w:t xml:space="preserve">в </w:t>
      </w:r>
      <w:r w:rsidR="009A2264" w:rsidRPr="00C51B59">
        <w:rPr>
          <w:rStyle w:val="a3"/>
          <w:b w:val="0"/>
          <w:sz w:val="28"/>
          <w:szCs w:val="28"/>
        </w:rPr>
        <w:t xml:space="preserve">период </w:t>
      </w:r>
      <w:r w:rsidR="00FA310E" w:rsidRPr="00C51B59">
        <w:rPr>
          <w:rStyle w:val="a3"/>
          <w:b w:val="0"/>
          <w:sz w:val="28"/>
          <w:szCs w:val="28"/>
        </w:rPr>
        <w:t xml:space="preserve"> </w:t>
      </w:r>
      <w:r w:rsidR="00927D67" w:rsidRPr="00927D67">
        <w:rPr>
          <w:sz w:val="28"/>
          <w:szCs w:val="28"/>
        </w:rPr>
        <w:t>до 30</w:t>
      </w:r>
      <w:r w:rsidR="002868FF" w:rsidRPr="00927D67">
        <w:rPr>
          <w:sz w:val="28"/>
          <w:szCs w:val="28"/>
        </w:rPr>
        <w:t xml:space="preserve"> марта 2021г.</w:t>
      </w:r>
      <w:r w:rsidRPr="00927D67">
        <w:rPr>
          <w:rStyle w:val="a3"/>
          <w:b w:val="0"/>
          <w:sz w:val="28"/>
          <w:szCs w:val="28"/>
        </w:rPr>
        <w:t xml:space="preserve">, </w:t>
      </w:r>
      <w:r w:rsidR="002868FF" w:rsidRPr="00927D67">
        <w:rPr>
          <w:rStyle w:val="a3"/>
          <w:b w:val="0"/>
          <w:sz w:val="28"/>
          <w:szCs w:val="28"/>
        </w:rPr>
        <w:t>в дистанционном формате</w:t>
      </w:r>
      <w:r w:rsidRPr="00927D67">
        <w:rPr>
          <w:rStyle w:val="a3"/>
          <w:b w:val="0"/>
          <w:sz w:val="28"/>
          <w:szCs w:val="28"/>
        </w:rPr>
        <w:t>.</w:t>
      </w:r>
    </w:p>
    <w:p w:rsidR="00D715A6" w:rsidRPr="00D715A6" w:rsidRDefault="00D715A6" w:rsidP="00D715A6">
      <w:pPr>
        <w:pStyle w:val="a5"/>
        <w:numPr>
          <w:ilvl w:val="0"/>
          <w:numId w:val="2"/>
        </w:numPr>
        <w:spacing w:before="0" w:beforeAutospacing="0" w:after="0" w:afterAutospacing="0"/>
        <w:ind w:left="567" w:hanging="567"/>
        <w:jc w:val="both"/>
        <w:rPr>
          <w:rStyle w:val="a3"/>
          <w:b w:val="0"/>
        </w:rPr>
      </w:pPr>
      <w:r>
        <w:rPr>
          <w:sz w:val="28"/>
          <w:szCs w:val="28"/>
        </w:rPr>
        <w:t xml:space="preserve">Утвердить положение о проведении </w:t>
      </w:r>
      <w:r>
        <w:rPr>
          <w:rStyle w:val="a3"/>
          <w:b w:val="0"/>
          <w:sz w:val="28"/>
          <w:szCs w:val="28"/>
        </w:rPr>
        <w:t>научно-практической конференции</w:t>
      </w:r>
      <w:r w:rsidRPr="00173628">
        <w:rPr>
          <w:rStyle w:val="a3"/>
          <w:b w:val="0"/>
          <w:sz w:val="28"/>
          <w:szCs w:val="28"/>
        </w:rPr>
        <w:t xml:space="preserve"> </w:t>
      </w:r>
      <w:r>
        <w:rPr>
          <w:rStyle w:val="a3"/>
          <w:b w:val="0"/>
          <w:sz w:val="28"/>
          <w:szCs w:val="28"/>
        </w:rPr>
        <w:t xml:space="preserve">учащихся </w:t>
      </w:r>
      <w:r w:rsidRPr="00D715A6">
        <w:rPr>
          <w:rStyle w:val="a3"/>
          <w:b w:val="0"/>
          <w:bCs w:val="0"/>
          <w:sz w:val="28"/>
          <w:szCs w:val="28"/>
        </w:rPr>
        <w:t>общеобразовательных организаций Эвенкийского муниципального района «Интеллектуальный потенциал Эвенкии» в 20</w:t>
      </w:r>
      <w:r w:rsidR="002868FF">
        <w:rPr>
          <w:rStyle w:val="a3"/>
          <w:b w:val="0"/>
          <w:bCs w:val="0"/>
          <w:sz w:val="28"/>
          <w:szCs w:val="28"/>
        </w:rPr>
        <w:t>20</w:t>
      </w:r>
      <w:r w:rsidRPr="00D715A6">
        <w:rPr>
          <w:rStyle w:val="a3"/>
          <w:b w:val="0"/>
          <w:bCs w:val="0"/>
          <w:sz w:val="28"/>
          <w:szCs w:val="28"/>
        </w:rPr>
        <w:t>-20</w:t>
      </w:r>
      <w:r w:rsidR="00B67036">
        <w:rPr>
          <w:rStyle w:val="a3"/>
          <w:b w:val="0"/>
          <w:bCs w:val="0"/>
          <w:sz w:val="28"/>
          <w:szCs w:val="28"/>
        </w:rPr>
        <w:t>2</w:t>
      </w:r>
      <w:r w:rsidR="002868FF">
        <w:rPr>
          <w:rStyle w:val="a3"/>
          <w:b w:val="0"/>
          <w:bCs w:val="0"/>
          <w:sz w:val="28"/>
          <w:szCs w:val="28"/>
        </w:rPr>
        <w:t>1</w:t>
      </w:r>
      <w:r w:rsidRPr="00D715A6">
        <w:rPr>
          <w:rStyle w:val="a3"/>
          <w:b w:val="0"/>
          <w:bCs w:val="0"/>
          <w:sz w:val="28"/>
          <w:szCs w:val="28"/>
        </w:rPr>
        <w:t xml:space="preserve"> учебном году. (Приложение)</w:t>
      </w:r>
      <w:r w:rsidRPr="00D715A6">
        <w:rPr>
          <w:rStyle w:val="a3"/>
          <w:b w:val="0"/>
        </w:rPr>
        <w:t>.</w:t>
      </w:r>
    </w:p>
    <w:p w:rsidR="00D715A6" w:rsidRPr="00D715A6" w:rsidRDefault="00D715A6" w:rsidP="00D715A6">
      <w:pPr>
        <w:pStyle w:val="a4"/>
        <w:numPr>
          <w:ilvl w:val="0"/>
          <w:numId w:val="2"/>
        </w:numPr>
        <w:tabs>
          <w:tab w:val="left" w:pos="426"/>
        </w:tabs>
        <w:ind w:left="567" w:right="-57" w:hanging="567"/>
        <w:jc w:val="both"/>
        <w:rPr>
          <w:sz w:val="28"/>
          <w:szCs w:val="28"/>
        </w:rPr>
      </w:pPr>
      <w:r>
        <w:rPr>
          <w:sz w:val="28"/>
          <w:szCs w:val="28"/>
        </w:rPr>
        <w:t xml:space="preserve"> </w:t>
      </w:r>
      <w:r w:rsidRPr="00D715A6">
        <w:rPr>
          <w:sz w:val="28"/>
          <w:szCs w:val="28"/>
        </w:rPr>
        <w:t>Контроль исполнения настоящего приказа оставляю за собой.</w:t>
      </w:r>
    </w:p>
    <w:p w:rsidR="00D715A6" w:rsidRDefault="00D715A6" w:rsidP="00D715A6">
      <w:pPr>
        <w:ind w:left="567"/>
        <w:jc w:val="both"/>
        <w:rPr>
          <w:szCs w:val="28"/>
        </w:rPr>
      </w:pPr>
    </w:p>
    <w:p w:rsidR="007B351E" w:rsidRDefault="007B351E" w:rsidP="00D715A6">
      <w:pPr>
        <w:ind w:left="567"/>
        <w:jc w:val="both"/>
        <w:rPr>
          <w:szCs w:val="28"/>
        </w:rPr>
      </w:pPr>
    </w:p>
    <w:p w:rsidR="00D715A6" w:rsidRDefault="00D715A6" w:rsidP="00D715A6">
      <w:pPr>
        <w:jc w:val="both"/>
        <w:rPr>
          <w:szCs w:val="28"/>
        </w:rPr>
      </w:pPr>
    </w:p>
    <w:p w:rsidR="00D715A6" w:rsidRDefault="002868FF" w:rsidP="00D715A6">
      <w:pPr>
        <w:jc w:val="both"/>
        <w:rPr>
          <w:sz w:val="28"/>
          <w:szCs w:val="28"/>
        </w:rPr>
      </w:pPr>
      <w:r>
        <w:rPr>
          <w:sz w:val="28"/>
          <w:szCs w:val="28"/>
        </w:rPr>
        <w:t>Р</w:t>
      </w:r>
      <w:r w:rsidR="00D715A6" w:rsidRPr="00173628">
        <w:rPr>
          <w:sz w:val="28"/>
          <w:szCs w:val="28"/>
        </w:rPr>
        <w:t>уководител</w:t>
      </w:r>
      <w:r>
        <w:rPr>
          <w:sz w:val="28"/>
          <w:szCs w:val="28"/>
        </w:rPr>
        <w:t>ь</w:t>
      </w:r>
      <w:r w:rsidR="00D715A6">
        <w:rPr>
          <w:sz w:val="28"/>
          <w:szCs w:val="28"/>
        </w:rPr>
        <w:t xml:space="preserve"> Управления</w:t>
      </w:r>
      <w:r w:rsidR="00D715A6" w:rsidRPr="00173628">
        <w:rPr>
          <w:sz w:val="28"/>
          <w:szCs w:val="28"/>
        </w:rPr>
        <w:t xml:space="preserve">           </w:t>
      </w:r>
      <w:r w:rsidR="00D715A6">
        <w:rPr>
          <w:sz w:val="28"/>
          <w:szCs w:val="28"/>
        </w:rPr>
        <w:t xml:space="preserve">       </w:t>
      </w:r>
      <w:r w:rsidR="003E22C6">
        <w:rPr>
          <w:sz w:val="28"/>
          <w:szCs w:val="28"/>
        </w:rPr>
        <w:t>п/п</w:t>
      </w:r>
      <w:r w:rsidR="00D715A6">
        <w:rPr>
          <w:sz w:val="28"/>
          <w:szCs w:val="28"/>
        </w:rPr>
        <w:tab/>
      </w:r>
      <w:r w:rsidR="00D715A6">
        <w:rPr>
          <w:sz w:val="28"/>
          <w:szCs w:val="28"/>
        </w:rPr>
        <w:tab/>
      </w:r>
      <w:r w:rsidR="00D715A6">
        <w:rPr>
          <w:sz w:val="28"/>
          <w:szCs w:val="28"/>
        </w:rPr>
        <w:tab/>
      </w:r>
      <w:r w:rsidR="00D715A6">
        <w:rPr>
          <w:sz w:val="28"/>
          <w:szCs w:val="28"/>
        </w:rPr>
        <w:tab/>
      </w:r>
      <w:r>
        <w:rPr>
          <w:sz w:val="28"/>
          <w:szCs w:val="28"/>
        </w:rPr>
        <w:t>О.С. Шаповалова</w:t>
      </w:r>
      <w:r w:rsidR="00A3670A">
        <w:rPr>
          <w:sz w:val="28"/>
          <w:szCs w:val="28"/>
        </w:rPr>
        <w:t xml:space="preserve"> </w:t>
      </w:r>
    </w:p>
    <w:p w:rsidR="00D715A6" w:rsidRDefault="00D715A6" w:rsidP="00D715A6">
      <w:pPr>
        <w:jc w:val="both"/>
        <w:rPr>
          <w:sz w:val="28"/>
          <w:szCs w:val="28"/>
        </w:rPr>
      </w:pPr>
    </w:p>
    <w:p w:rsidR="00A3670A" w:rsidRDefault="00A3670A" w:rsidP="00D715A6">
      <w:pPr>
        <w:jc w:val="both"/>
        <w:rPr>
          <w:sz w:val="22"/>
          <w:szCs w:val="22"/>
        </w:rPr>
      </w:pPr>
    </w:p>
    <w:p w:rsidR="00D715A6" w:rsidRDefault="007B351E" w:rsidP="00D715A6">
      <w:pPr>
        <w:jc w:val="both"/>
        <w:rPr>
          <w:sz w:val="22"/>
          <w:szCs w:val="22"/>
        </w:rPr>
      </w:pPr>
      <w:r>
        <w:rPr>
          <w:sz w:val="22"/>
          <w:szCs w:val="22"/>
        </w:rPr>
        <w:t>Кобизкая А.Н.</w:t>
      </w:r>
      <w:r w:rsidR="00D715A6" w:rsidRPr="00D715A6">
        <w:rPr>
          <w:sz w:val="22"/>
          <w:szCs w:val="22"/>
        </w:rPr>
        <w:t xml:space="preserve"> 31-</w:t>
      </w:r>
      <w:r w:rsidR="004F6B65">
        <w:rPr>
          <w:sz w:val="22"/>
          <w:szCs w:val="22"/>
        </w:rPr>
        <w:t>512</w:t>
      </w:r>
    </w:p>
    <w:p w:rsidR="002868FF" w:rsidRDefault="002868FF">
      <w:pPr>
        <w:spacing w:after="200" w:line="276" w:lineRule="auto"/>
        <w:rPr>
          <w:bCs/>
        </w:rPr>
      </w:pPr>
      <w:r>
        <w:rPr>
          <w:bCs/>
        </w:rPr>
        <w:br w:type="page"/>
      </w:r>
    </w:p>
    <w:p w:rsidR="00A47690" w:rsidRDefault="00A47690" w:rsidP="00A47690">
      <w:pPr>
        <w:pStyle w:val="a8"/>
        <w:jc w:val="right"/>
        <w:rPr>
          <w:bCs/>
          <w:sz w:val="24"/>
          <w:szCs w:val="24"/>
        </w:rPr>
      </w:pPr>
      <w:r w:rsidRPr="00A47690">
        <w:rPr>
          <w:bCs/>
          <w:sz w:val="24"/>
          <w:szCs w:val="24"/>
        </w:rPr>
        <w:t xml:space="preserve">Приложение </w:t>
      </w:r>
    </w:p>
    <w:p w:rsidR="00A47690" w:rsidRPr="00A47690" w:rsidRDefault="00A47690" w:rsidP="00A47690">
      <w:pPr>
        <w:pStyle w:val="a8"/>
        <w:jc w:val="right"/>
        <w:rPr>
          <w:bCs/>
          <w:sz w:val="24"/>
          <w:szCs w:val="24"/>
        </w:rPr>
      </w:pPr>
      <w:r w:rsidRPr="00A47690">
        <w:rPr>
          <w:bCs/>
          <w:sz w:val="24"/>
          <w:szCs w:val="24"/>
        </w:rPr>
        <w:t>к приказу №</w:t>
      </w:r>
      <w:r w:rsidR="00A3670A">
        <w:rPr>
          <w:bCs/>
          <w:sz w:val="24"/>
          <w:szCs w:val="24"/>
        </w:rPr>
        <w:t xml:space="preserve"> </w:t>
      </w:r>
      <w:r w:rsidR="003E22C6">
        <w:rPr>
          <w:bCs/>
          <w:sz w:val="24"/>
          <w:szCs w:val="24"/>
        </w:rPr>
        <w:t>07</w:t>
      </w:r>
      <w:r w:rsidR="00A3670A">
        <w:rPr>
          <w:bCs/>
          <w:sz w:val="24"/>
          <w:szCs w:val="24"/>
        </w:rPr>
        <w:t xml:space="preserve">     </w:t>
      </w:r>
      <w:r w:rsidRPr="00A47690">
        <w:rPr>
          <w:bCs/>
          <w:sz w:val="24"/>
          <w:szCs w:val="24"/>
        </w:rPr>
        <w:t xml:space="preserve"> от</w:t>
      </w:r>
      <w:r w:rsidR="00A3670A">
        <w:rPr>
          <w:bCs/>
          <w:sz w:val="24"/>
          <w:szCs w:val="24"/>
        </w:rPr>
        <w:t xml:space="preserve">     </w:t>
      </w:r>
      <w:r w:rsidR="003E22C6">
        <w:rPr>
          <w:bCs/>
          <w:sz w:val="24"/>
          <w:szCs w:val="24"/>
        </w:rPr>
        <w:t>22</w:t>
      </w:r>
      <w:r w:rsidRPr="00A47690">
        <w:rPr>
          <w:bCs/>
          <w:sz w:val="24"/>
          <w:szCs w:val="24"/>
        </w:rPr>
        <w:t xml:space="preserve"> .</w:t>
      </w:r>
      <w:r w:rsidR="00E85C26">
        <w:rPr>
          <w:bCs/>
          <w:sz w:val="24"/>
          <w:szCs w:val="24"/>
        </w:rPr>
        <w:t>01</w:t>
      </w:r>
      <w:r w:rsidRPr="00A47690">
        <w:rPr>
          <w:bCs/>
          <w:sz w:val="24"/>
          <w:szCs w:val="24"/>
        </w:rPr>
        <w:t>.20</w:t>
      </w:r>
      <w:r w:rsidR="00E85C26">
        <w:rPr>
          <w:bCs/>
          <w:sz w:val="24"/>
          <w:szCs w:val="24"/>
        </w:rPr>
        <w:t>21</w:t>
      </w:r>
      <w:r w:rsidRPr="00A47690">
        <w:rPr>
          <w:bCs/>
          <w:sz w:val="24"/>
          <w:szCs w:val="24"/>
        </w:rPr>
        <w:t xml:space="preserve"> г.</w:t>
      </w:r>
    </w:p>
    <w:p w:rsidR="00A47690" w:rsidRDefault="00A47690" w:rsidP="00A47690">
      <w:pPr>
        <w:pStyle w:val="a8"/>
        <w:jc w:val="center"/>
        <w:rPr>
          <w:b/>
          <w:bCs/>
        </w:rPr>
      </w:pPr>
    </w:p>
    <w:p w:rsidR="00410F4F" w:rsidRPr="00827F4C" w:rsidRDefault="00410F4F" w:rsidP="00410F4F">
      <w:pPr>
        <w:pStyle w:val="a8"/>
        <w:jc w:val="center"/>
        <w:rPr>
          <w:b/>
        </w:rPr>
      </w:pPr>
      <w:r w:rsidRPr="00827F4C">
        <w:rPr>
          <w:b/>
          <w:bCs/>
        </w:rPr>
        <w:t>Положение</w:t>
      </w:r>
    </w:p>
    <w:p w:rsidR="003742F2" w:rsidRPr="00173628" w:rsidRDefault="00410F4F" w:rsidP="00EF6F4C">
      <w:pPr>
        <w:pStyle w:val="a5"/>
        <w:spacing w:before="0" w:beforeAutospacing="0" w:after="0" w:afterAutospacing="0"/>
        <w:jc w:val="center"/>
        <w:rPr>
          <w:sz w:val="28"/>
          <w:szCs w:val="28"/>
        </w:rPr>
      </w:pPr>
      <w:r w:rsidRPr="00827F4C">
        <w:rPr>
          <w:b/>
          <w:bCs/>
          <w:sz w:val="28"/>
          <w:szCs w:val="28"/>
        </w:rPr>
        <w:t xml:space="preserve">о проведении </w:t>
      </w:r>
      <w:r>
        <w:rPr>
          <w:b/>
          <w:bCs/>
          <w:sz w:val="28"/>
          <w:szCs w:val="28"/>
        </w:rPr>
        <w:t xml:space="preserve">муниципальной </w:t>
      </w:r>
      <w:r w:rsidR="00EF6F4C" w:rsidRPr="00EF6F4C">
        <w:rPr>
          <w:b/>
          <w:sz w:val="28"/>
          <w:szCs w:val="28"/>
        </w:rPr>
        <w:t xml:space="preserve">конференции учебно-исследовательских работ </w:t>
      </w:r>
      <w:r w:rsidR="00EF6F4C" w:rsidRPr="00EF6F4C">
        <w:rPr>
          <w:rStyle w:val="a3"/>
          <w:sz w:val="28"/>
          <w:szCs w:val="28"/>
        </w:rPr>
        <w:t xml:space="preserve"> </w:t>
      </w:r>
      <w:bookmarkStart w:id="0" w:name="_Hlk4321124"/>
      <w:r w:rsidR="008A6B4F" w:rsidRPr="00EF6F4C">
        <w:rPr>
          <w:b/>
          <w:sz w:val="28"/>
          <w:szCs w:val="28"/>
        </w:rPr>
        <w:t xml:space="preserve"> </w:t>
      </w:r>
      <w:r w:rsidR="003742F2" w:rsidRPr="00EF6F4C">
        <w:rPr>
          <w:b/>
          <w:sz w:val="28"/>
          <w:szCs w:val="28"/>
        </w:rPr>
        <w:t>«</w:t>
      </w:r>
      <w:r w:rsidR="003742F2" w:rsidRPr="00EF6F4C">
        <w:rPr>
          <w:rStyle w:val="a3"/>
          <w:sz w:val="28"/>
          <w:szCs w:val="28"/>
        </w:rPr>
        <w:t>Интеллектуальный потенциал Эвенкии</w:t>
      </w:r>
      <w:r w:rsidR="003742F2" w:rsidRPr="00EF6F4C">
        <w:rPr>
          <w:b/>
          <w:sz w:val="28"/>
          <w:szCs w:val="28"/>
        </w:rPr>
        <w:t xml:space="preserve">» среди </w:t>
      </w:r>
      <w:bookmarkStart w:id="1" w:name="_Hlk62028810"/>
      <w:r w:rsidR="003742F2" w:rsidRPr="00EF6F4C">
        <w:rPr>
          <w:b/>
          <w:sz w:val="28"/>
          <w:szCs w:val="28"/>
        </w:rPr>
        <w:t xml:space="preserve">обучающихся </w:t>
      </w:r>
      <w:bookmarkEnd w:id="0"/>
      <w:r w:rsidR="003742F2" w:rsidRPr="00EF6F4C">
        <w:rPr>
          <w:b/>
          <w:bCs/>
          <w:sz w:val="28"/>
          <w:szCs w:val="28"/>
        </w:rPr>
        <w:t xml:space="preserve">общеобразовательных организаций Эвенкийского муниципального района </w:t>
      </w:r>
      <w:bookmarkEnd w:id="1"/>
      <w:r w:rsidR="003742F2" w:rsidRPr="00EF6F4C">
        <w:rPr>
          <w:b/>
          <w:bCs/>
          <w:sz w:val="28"/>
          <w:szCs w:val="28"/>
        </w:rPr>
        <w:t>в 2020-2021 учебном году</w:t>
      </w:r>
    </w:p>
    <w:p w:rsidR="00410F4F" w:rsidRPr="00A44ED5" w:rsidRDefault="00410F4F" w:rsidP="00410F4F">
      <w:pPr>
        <w:suppressAutoHyphens/>
        <w:jc w:val="both"/>
        <w:outlineLvl w:val="0"/>
        <w:rPr>
          <w:sz w:val="28"/>
          <w:szCs w:val="28"/>
        </w:rPr>
      </w:pPr>
    </w:p>
    <w:p w:rsidR="00410F4F" w:rsidRPr="00827F4C" w:rsidRDefault="00410F4F" w:rsidP="00410F4F">
      <w:pPr>
        <w:numPr>
          <w:ilvl w:val="0"/>
          <w:numId w:val="5"/>
        </w:numPr>
        <w:spacing w:before="120" w:after="120"/>
        <w:ind w:left="714" w:hanging="357"/>
        <w:jc w:val="center"/>
        <w:rPr>
          <w:b/>
          <w:sz w:val="28"/>
          <w:szCs w:val="28"/>
        </w:rPr>
      </w:pPr>
      <w:r w:rsidRPr="00827F4C">
        <w:rPr>
          <w:b/>
          <w:sz w:val="28"/>
          <w:szCs w:val="28"/>
        </w:rPr>
        <w:t>Общие положения</w:t>
      </w:r>
    </w:p>
    <w:p w:rsidR="003742F2" w:rsidRPr="003742F2" w:rsidRDefault="003742F2" w:rsidP="00410F4F">
      <w:pPr>
        <w:pStyle w:val="a4"/>
        <w:numPr>
          <w:ilvl w:val="1"/>
          <w:numId w:val="9"/>
        </w:numPr>
        <w:ind w:left="0" w:firstLine="0"/>
        <w:jc w:val="both"/>
        <w:outlineLvl w:val="0"/>
        <w:rPr>
          <w:sz w:val="28"/>
          <w:szCs w:val="28"/>
        </w:rPr>
      </w:pPr>
      <w:r w:rsidRPr="003742F2">
        <w:rPr>
          <w:sz w:val="28"/>
          <w:szCs w:val="28"/>
        </w:rPr>
        <w:t xml:space="preserve">Настоящее положение о </w:t>
      </w:r>
      <w:r w:rsidRPr="00EF6F4C">
        <w:rPr>
          <w:sz w:val="28"/>
          <w:szCs w:val="28"/>
        </w:rPr>
        <w:t>проведении Муниципальн</w:t>
      </w:r>
      <w:r w:rsidR="00EF6F4C" w:rsidRPr="00EF6F4C">
        <w:rPr>
          <w:sz w:val="28"/>
          <w:szCs w:val="28"/>
        </w:rPr>
        <w:t>ой</w:t>
      </w:r>
      <w:r w:rsidRPr="00EF6F4C">
        <w:rPr>
          <w:sz w:val="28"/>
          <w:szCs w:val="28"/>
        </w:rPr>
        <w:t xml:space="preserve"> </w:t>
      </w:r>
      <w:r w:rsidR="00EF6F4C" w:rsidRPr="00EF6F4C">
        <w:rPr>
          <w:sz w:val="28"/>
          <w:szCs w:val="28"/>
        </w:rPr>
        <w:t>конференции</w:t>
      </w:r>
      <w:r w:rsidRPr="00EF6F4C">
        <w:rPr>
          <w:sz w:val="28"/>
          <w:szCs w:val="28"/>
        </w:rPr>
        <w:t xml:space="preserve"> </w:t>
      </w:r>
      <w:r w:rsidR="00EF6F4C" w:rsidRPr="00EF6F4C">
        <w:rPr>
          <w:sz w:val="28"/>
          <w:szCs w:val="28"/>
        </w:rPr>
        <w:t xml:space="preserve">учебно-исследовательских работ </w:t>
      </w:r>
      <w:r w:rsidRPr="00EF6F4C">
        <w:rPr>
          <w:rStyle w:val="a3"/>
          <w:b w:val="0"/>
          <w:sz w:val="28"/>
          <w:szCs w:val="28"/>
        </w:rPr>
        <w:t>«Интеллектуальный потенциал Эвенкии»</w:t>
      </w:r>
      <w:r w:rsidR="00EF6F4C" w:rsidRPr="00EF6F4C">
        <w:rPr>
          <w:rStyle w:val="a3"/>
          <w:sz w:val="28"/>
          <w:szCs w:val="28"/>
        </w:rPr>
        <w:t xml:space="preserve"> </w:t>
      </w:r>
      <w:r w:rsidR="00EF6F4C" w:rsidRPr="00EF6F4C">
        <w:rPr>
          <w:sz w:val="28"/>
          <w:szCs w:val="28"/>
        </w:rPr>
        <w:t xml:space="preserve">среди обучающихся </w:t>
      </w:r>
      <w:r w:rsidR="00EF6F4C" w:rsidRPr="00EF6F4C">
        <w:rPr>
          <w:bCs/>
          <w:sz w:val="28"/>
          <w:szCs w:val="28"/>
        </w:rPr>
        <w:t>общеобразовательных организаций Эвенкийского муниципального района в 2020-2021 учебном году</w:t>
      </w:r>
      <w:r w:rsidRPr="001C415D">
        <w:rPr>
          <w:rStyle w:val="a3"/>
          <w:b w:val="0"/>
          <w:sz w:val="28"/>
          <w:szCs w:val="28"/>
        </w:rPr>
        <w:t xml:space="preserve"> (далее – </w:t>
      </w:r>
      <w:r w:rsidR="008A6B4F">
        <w:rPr>
          <w:rStyle w:val="a3"/>
          <w:b w:val="0"/>
          <w:sz w:val="28"/>
          <w:szCs w:val="28"/>
        </w:rPr>
        <w:t>Конференция</w:t>
      </w:r>
      <w:r w:rsidRPr="001C415D">
        <w:rPr>
          <w:rStyle w:val="a3"/>
          <w:b w:val="0"/>
          <w:sz w:val="28"/>
          <w:szCs w:val="28"/>
        </w:rPr>
        <w:t>)</w:t>
      </w:r>
      <w:r w:rsidRPr="001C415D">
        <w:rPr>
          <w:rStyle w:val="a3"/>
          <w:sz w:val="28"/>
          <w:szCs w:val="28"/>
        </w:rPr>
        <w:t xml:space="preserve"> </w:t>
      </w:r>
      <w:r w:rsidRPr="003742F2">
        <w:rPr>
          <w:sz w:val="28"/>
          <w:szCs w:val="28"/>
        </w:rPr>
        <w:t xml:space="preserve">определяет цели, задачи, порядок организации, проведения и подведения итогов </w:t>
      </w:r>
      <w:r>
        <w:rPr>
          <w:sz w:val="28"/>
          <w:szCs w:val="28"/>
        </w:rPr>
        <w:t>Конференции.</w:t>
      </w:r>
    </w:p>
    <w:p w:rsidR="00410F4F" w:rsidRDefault="008A6B4F" w:rsidP="00410F4F">
      <w:pPr>
        <w:pStyle w:val="a4"/>
        <w:numPr>
          <w:ilvl w:val="1"/>
          <w:numId w:val="9"/>
        </w:numPr>
        <w:ind w:left="0" w:firstLine="0"/>
        <w:jc w:val="both"/>
        <w:outlineLvl w:val="0"/>
        <w:rPr>
          <w:sz w:val="28"/>
          <w:szCs w:val="28"/>
        </w:rPr>
      </w:pPr>
      <w:r>
        <w:rPr>
          <w:rStyle w:val="a3"/>
          <w:b w:val="0"/>
          <w:sz w:val="28"/>
          <w:szCs w:val="28"/>
        </w:rPr>
        <w:t>Конференция</w:t>
      </w:r>
      <w:r w:rsidR="00410F4F" w:rsidRPr="001C415D">
        <w:rPr>
          <w:rStyle w:val="a3"/>
          <w:sz w:val="28"/>
          <w:szCs w:val="28"/>
        </w:rPr>
        <w:t xml:space="preserve"> </w:t>
      </w:r>
      <w:r w:rsidR="00410F4F" w:rsidRPr="001C415D">
        <w:rPr>
          <w:sz w:val="28"/>
          <w:szCs w:val="28"/>
        </w:rPr>
        <w:t xml:space="preserve">представляет собой </w:t>
      </w:r>
      <w:r w:rsidR="003742F2">
        <w:rPr>
          <w:sz w:val="28"/>
          <w:szCs w:val="28"/>
        </w:rPr>
        <w:t xml:space="preserve">отборочное мероприятие для участия </w:t>
      </w:r>
      <w:r>
        <w:rPr>
          <w:sz w:val="28"/>
          <w:szCs w:val="28"/>
        </w:rPr>
        <w:t xml:space="preserve">обучающихся </w:t>
      </w:r>
      <w:r w:rsidR="003742F2">
        <w:rPr>
          <w:sz w:val="28"/>
          <w:szCs w:val="28"/>
        </w:rPr>
        <w:t xml:space="preserve">в </w:t>
      </w:r>
      <w:r w:rsidRPr="008A6B4F">
        <w:rPr>
          <w:sz w:val="28"/>
          <w:szCs w:val="28"/>
        </w:rPr>
        <w:t xml:space="preserve">обучающихся общеобразовательных организаций Эвенкийского муниципального района </w:t>
      </w:r>
      <w:r>
        <w:rPr>
          <w:sz w:val="28"/>
          <w:szCs w:val="28"/>
        </w:rPr>
        <w:t xml:space="preserve">в </w:t>
      </w:r>
      <w:r w:rsidR="00410F4F" w:rsidRPr="001C415D">
        <w:rPr>
          <w:bCs/>
          <w:sz w:val="28"/>
          <w:szCs w:val="28"/>
        </w:rPr>
        <w:t>краево</w:t>
      </w:r>
      <w:r w:rsidR="003742F2">
        <w:rPr>
          <w:bCs/>
          <w:sz w:val="28"/>
          <w:szCs w:val="28"/>
        </w:rPr>
        <w:t>м</w:t>
      </w:r>
      <w:r w:rsidR="00410F4F" w:rsidRPr="001C415D">
        <w:rPr>
          <w:bCs/>
          <w:sz w:val="28"/>
          <w:szCs w:val="28"/>
        </w:rPr>
        <w:t xml:space="preserve"> молодежн</w:t>
      </w:r>
      <w:r w:rsidR="003742F2">
        <w:rPr>
          <w:bCs/>
          <w:sz w:val="28"/>
          <w:szCs w:val="28"/>
        </w:rPr>
        <w:t>ом</w:t>
      </w:r>
      <w:r w:rsidR="00410F4F" w:rsidRPr="001C415D">
        <w:rPr>
          <w:bCs/>
          <w:sz w:val="28"/>
          <w:szCs w:val="28"/>
        </w:rPr>
        <w:t xml:space="preserve"> форум</w:t>
      </w:r>
      <w:r w:rsidR="003742F2">
        <w:rPr>
          <w:bCs/>
          <w:sz w:val="28"/>
          <w:szCs w:val="28"/>
        </w:rPr>
        <w:t>е</w:t>
      </w:r>
      <w:r w:rsidR="00410F4F" w:rsidRPr="001C415D">
        <w:rPr>
          <w:bCs/>
          <w:sz w:val="28"/>
          <w:szCs w:val="28"/>
        </w:rPr>
        <w:t xml:space="preserve"> «Научно-технический потенциал Сибири»</w:t>
      </w:r>
      <w:r w:rsidR="00410F4F" w:rsidRPr="001C415D">
        <w:rPr>
          <w:sz w:val="28"/>
          <w:szCs w:val="28"/>
        </w:rPr>
        <w:t xml:space="preserve"> в номинации</w:t>
      </w:r>
      <w:r w:rsidR="00410F4F" w:rsidRPr="00402EB7">
        <w:rPr>
          <w:sz w:val="28"/>
          <w:szCs w:val="28"/>
        </w:rPr>
        <w:t xml:space="preserve"> «Научный конвент»</w:t>
      </w:r>
      <w:r w:rsidR="003742F2">
        <w:rPr>
          <w:sz w:val="28"/>
          <w:szCs w:val="28"/>
        </w:rPr>
        <w:t>.</w:t>
      </w:r>
    </w:p>
    <w:p w:rsidR="00410F4F" w:rsidRDefault="00410F4F" w:rsidP="00410F4F">
      <w:pPr>
        <w:pStyle w:val="a4"/>
        <w:numPr>
          <w:ilvl w:val="1"/>
          <w:numId w:val="9"/>
        </w:numPr>
        <w:ind w:left="0" w:firstLine="0"/>
        <w:jc w:val="both"/>
        <w:outlineLvl w:val="0"/>
        <w:rPr>
          <w:sz w:val="28"/>
          <w:szCs w:val="28"/>
        </w:rPr>
      </w:pPr>
      <w:r w:rsidRPr="008B3AE0">
        <w:rPr>
          <w:sz w:val="28"/>
          <w:szCs w:val="28"/>
        </w:rPr>
        <w:t xml:space="preserve">Учредитель </w:t>
      </w:r>
      <w:r w:rsidR="008A6B4F">
        <w:rPr>
          <w:sz w:val="28"/>
          <w:szCs w:val="28"/>
        </w:rPr>
        <w:t>Конференции</w:t>
      </w:r>
      <w:r w:rsidRPr="008B3AE0">
        <w:rPr>
          <w:sz w:val="28"/>
          <w:szCs w:val="28"/>
        </w:rPr>
        <w:t xml:space="preserve"> </w:t>
      </w:r>
      <w:r w:rsidR="003742F2">
        <w:rPr>
          <w:sz w:val="28"/>
          <w:szCs w:val="28"/>
        </w:rPr>
        <w:t>–</w:t>
      </w:r>
      <w:r w:rsidRPr="008B3AE0">
        <w:rPr>
          <w:sz w:val="28"/>
          <w:szCs w:val="28"/>
        </w:rPr>
        <w:t xml:space="preserve"> Управление образования Администрации Эвенкийского муниципального района.  </w:t>
      </w:r>
    </w:p>
    <w:p w:rsidR="00410F4F" w:rsidRPr="008A6B4F" w:rsidRDefault="00410F4F" w:rsidP="003742F2">
      <w:pPr>
        <w:pStyle w:val="a4"/>
        <w:numPr>
          <w:ilvl w:val="1"/>
          <w:numId w:val="9"/>
        </w:numPr>
        <w:jc w:val="both"/>
        <w:outlineLvl w:val="0"/>
        <w:rPr>
          <w:rStyle w:val="a3"/>
          <w:sz w:val="28"/>
          <w:szCs w:val="28"/>
        </w:rPr>
      </w:pPr>
      <w:r w:rsidRPr="008A6B4F">
        <w:rPr>
          <w:sz w:val="28"/>
          <w:szCs w:val="28"/>
        </w:rPr>
        <w:t xml:space="preserve">Организаторы </w:t>
      </w:r>
      <w:r w:rsidR="008A6B4F" w:rsidRPr="008A6B4F">
        <w:rPr>
          <w:rStyle w:val="a3"/>
          <w:b w:val="0"/>
          <w:bCs w:val="0"/>
          <w:sz w:val="28"/>
          <w:szCs w:val="28"/>
        </w:rPr>
        <w:t>Конференции</w:t>
      </w:r>
      <w:r w:rsidRPr="008A6B4F">
        <w:rPr>
          <w:rStyle w:val="a3"/>
          <w:b w:val="0"/>
          <w:bCs w:val="0"/>
          <w:sz w:val="28"/>
          <w:szCs w:val="28"/>
        </w:rPr>
        <w:t>:</w:t>
      </w:r>
    </w:p>
    <w:p w:rsidR="00410F4F" w:rsidRPr="004C4B3A" w:rsidRDefault="00410F4F" w:rsidP="00410F4F">
      <w:pPr>
        <w:pStyle w:val="a4"/>
        <w:numPr>
          <w:ilvl w:val="0"/>
          <w:numId w:val="30"/>
        </w:numPr>
        <w:jc w:val="both"/>
        <w:outlineLvl w:val="0"/>
        <w:rPr>
          <w:sz w:val="28"/>
          <w:szCs w:val="28"/>
        </w:rPr>
      </w:pPr>
      <w:r w:rsidRPr="008B3AE0">
        <w:rPr>
          <w:sz w:val="28"/>
          <w:szCs w:val="28"/>
        </w:rPr>
        <w:t xml:space="preserve">Управление образования Администрации Эвенкийского </w:t>
      </w:r>
      <w:r w:rsidRPr="004C4B3A">
        <w:rPr>
          <w:sz w:val="28"/>
          <w:szCs w:val="28"/>
        </w:rPr>
        <w:t>муниципального района (далее – УО);</w:t>
      </w:r>
    </w:p>
    <w:p w:rsidR="00410F4F" w:rsidRPr="004C4B3A" w:rsidRDefault="00410F4F" w:rsidP="00410F4F">
      <w:pPr>
        <w:pStyle w:val="a4"/>
        <w:numPr>
          <w:ilvl w:val="0"/>
          <w:numId w:val="30"/>
        </w:numPr>
        <w:jc w:val="both"/>
        <w:outlineLvl w:val="0"/>
        <w:rPr>
          <w:b/>
          <w:bCs/>
          <w:sz w:val="28"/>
          <w:szCs w:val="28"/>
        </w:rPr>
      </w:pPr>
      <w:r w:rsidRPr="004C4B3A">
        <w:rPr>
          <w:sz w:val="28"/>
          <w:szCs w:val="28"/>
        </w:rPr>
        <w:t xml:space="preserve">МКУ ДПО «Эвенкийский </w:t>
      </w:r>
      <w:proofErr w:type="spellStart"/>
      <w:r w:rsidRPr="004C4B3A">
        <w:rPr>
          <w:sz w:val="28"/>
          <w:szCs w:val="28"/>
        </w:rPr>
        <w:t>этнопедагогический</w:t>
      </w:r>
      <w:proofErr w:type="spellEnd"/>
      <w:r w:rsidRPr="004C4B3A">
        <w:rPr>
          <w:sz w:val="28"/>
          <w:szCs w:val="28"/>
        </w:rPr>
        <w:t xml:space="preserve"> центр»</w:t>
      </w:r>
      <w:r w:rsidR="005D7AF6">
        <w:rPr>
          <w:sz w:val="28"/>
          <w:szCs w:val="28"/>
        </w:rPr>
        <w:t>;</w:t>
      </w:r>
    </w:p>
    <w:p w:rsidR="0049408C" w:rsidRPr="004C4B3A" w:rsidRDefault="0049408C" w:rsidP="00410F4F">
      <w:pPr>
        <w:pStyle w:val="a4"/>
        <w:numPr>
          <w:ilvl w:val="0"/>
          <w:numId w:val="30"/>
        </w:numPr>
        <w:jc w:val="both"/>
        <w:outlineLvl w:val="0"/>
        <w:rPr>
          <w:rStyle w:val="a3"/>
          <w:sz w:val="28"/>
          <w:szCs w:val="28"/>
        </w:rPr>
      </w:pPr>
      <w:r w:rsidRPr="004C4B3A">
        <w:rPr>
          <w:sz w:val="28"/>
          <w:szCs w:val="28"/>
        </w:rPr>
        <w:t>МБОУ ДО «Дом детского творчества»</w:t>
      </w:r>
      <w:r w:rsidR="005D7AF6">
        <w:rPr>
          <w:sz w:val="28"/>
          <w:szCs w:val="28"/>
        </w:rPr>
        <w:t>.</w:t>
      </w:r>
    </w:p>
    <w:p w:rsidR="00410F4F" w:rsidRPr="003742F2" w:rsidRDefault="00410F4F" w:rsidP="003742F2">
      <w:pPr>
        <w:pStyle w:val="a4"/>
        <w:numPr>
          <w:ilvl w:val="1"/>
          <w:numId w:val="9"/>
        </w:numPr>
        <w:jc w:val="both"/>
        <w:outlineLvl w:val="0"/>
        <w:rPr>
          <w:sz w:val="28"/>
          <w:szCs w:val="28"/>
        </w:rPr>
      </w:pPr>
      <w:r w:rsidRPr="003742F2">
        <w:rPr>
          <w:sz w:val="28"/>
          <w:szCs w:val="28"/>
        </w:rPr>
        <w:t xml:space="preserve">Партнеры </w:t>
      </w:r>
      <w:r w:rsidR="008A6B4F">
        <w:rPr>
          <w:sz w:val="28"/>
          <w:szCs w:val="28"/>
        </w:rPr>
        <w:t>Конференции</w:t>
      </w:r>
      <w:r w:rsidRPr="003742F2">
        <w:rPr>
          <w:sz w:val="28"/>
          <w:szCs w:val="28"/>
        </w:rPr>
        <w:t>:</w:t>
      </w:r>
    </w:p>
    <w:p w:rsidR="00410F4F" w:rsidRDefault="00410F4F" w:rsidP="00410F4F">
      <w:pPr>
        <w:pStyle w:val="a4"/>
        <w:widowControl w:val="0"/>
        <w:numPr>
          <w:ilvl w:val="0"/>
          <w:numId w:val="31"/>
        </w:numPr>
        <w:autoSpaceDE w:val="0"/>
        <w:autoSpaceDN w:val="0"/>
        <w:adjustRightInd w:val="0"/>
        <w:spacing w:before="120"/>
        <w:jc w:val="both"/>
        <w:rPr>
          <w:sz w:val="28"/>
          <w:szCs w:val="28"/>
        </w:rPr>
      </w:pPr>
      <w:r w:rsidRPr="008B3AE0">
        <w:rPr>
          <w:sz w:val="28"/>
          <w:szCs w:val="28"/>
        </w:rPr>
        <w:t xml:space="preserve">ФГАОУ </w:t>
      </w:r>
      <w:r>
        <w:rPr>
          <w:sz w:val="28"/>
          <w:szCs w:val="28"/>
        </w:rPr>
        <w:t xml:space="preserve"> </w:t>
      </w:r>
      <w:r w:rsidRPr="008B3AE0">
        <w:rPr>
          <w:sz w:val="28"/>
          <w:szCs w:val="28"/>
        </w:rPr>
        <w:t>ВО «Сибирский федеральный университет»;</w:t>
      </w:r>
    </w:p>
    <w:p w:rsidR="00410F4F" w:rsidRPr="008B3AE0" w:rsidRDefault="00410F4F" w:rsidP="00410F4F">
      <w:pPr>
        <w:pStyle w:val="a4"/>
        <w:widowControl w:val="0"/>
        <w:numPr>
          <w:ilvl w:val="0"/>
          <w:numId w:val="31"/>
        </w:numPr>
        <w:autoSpaceDE w:val="0"/>
        <w:autoSpaceDN w:val="0"/>
        <w:adjustRightInd w:val="0"/>
        <w:spacing w:before="120"/>
        <w:jc w:val="both"/>
        <w:rPr>
          <w:sz w:val="28"/>
          <w:szCs w:val="28"/>
        </w:rPr>
      </w:pPr>
      <w:r>
        <w:rPr>
          <w:sz w:val="28"/>
          <w:szCs w:val="28"/>
        </w:rPr>
        <w:t>ФГБОУ ВО «Красноярский государственный педагогический университет им. В.П. Астафьева»</w:t>
      </w:r>
      <w:r w:rsidR="005D7AF6">
        <w:rPr>
          <w:sz w:val="28"/>
          <w:szCs w:val="28"/>
        </w:rPr>
        <w:t>;</w:t>
      </w:r>
    </w:p>
    <w:p w:rsidR="00410F4F" w:rsidRPr="0039379C" w:rsidRDefault="00410F4F" w:rsidP="00410F4F">
      <w:pPr>
        <w:pStyle w:val="a4"/>
        <w:widowControl w:val="0"/>
        <w:numPr>
          <w:ilvl w:val="0"/>
          <w:numId w:val="31"/>
        </w:numPr>
        <w:autoSpaceDE w:val="0"/>
        <w:autoSpaceDN w:val="0"/>
        <w:adjustRightInd w:val="0"/>
        <w:spacing w:before="120"/>
        <w:jc w:val="both"/>
        <w:rPr>
          <w:sz w:val="28"/>
          <w:szCs w:val="28"/>
        </w:rPr>
      </w:pPr>
      <w:r w:rsidRPr="0039379C">
        <w:rPr>
          <w:sz w:val="28"/>
          <w:szCs w:val="28"/>
        </w:rPr>
        <w:t>МБУ «Центр общественных инициатив и развития туризма» ЭМР КК;</w:t>
      </w:r>
    </w:p>
    <w:p w:rsidR="00410F4F" w:rsidRPr="00ED0848" w:rsidRDefault="00410F4F" w:rsidP="00410F4F">
      <w:pPr>
        <w:pStyle w:val="a5"/>
        <w:numPr>
          <w:ilvl w:val="0"/>
          <w:numId w:val="31"/>
        </w:numPr>
        <w:spacing w:before="60" w:beforeAutospacing="0" w:after="60" w:afterAutospacing="0"/>
        <w:jc w:val="both"/>
        <w:rPr>
          <w:sz w:val="28"/>
          <w:szCs w:val="28"/>
        </w:rPr>
      </w:pPr>
      <w:r w:rsidRPr="00ED0848">
        <w:rPr>
          <w:sz w:val="28"/>
          <w:szCs w:val="28"/>
        </w:rPr>
        <w:t>МБУ «Газета «Эвенкийская жизнь»</w:t>
      </w:r>
      <w:r>
        <w:rPr>
          <w:sz w:val="28"/>
          <w:szCs w:val="28"/>
        </w:rPr>
        <w:t>».</w:t>
      </w:r>
    </w:p>
    <w:p w:rsidR="003742F2" w:rsidRDefault="003742F2" w:rsidP="003742F2">
      <w:pPr>
        <w:widowControl w:val="0"/>
        <w:autoSpaceDE w:val="0"/>
        <w:autoSpaceDN w:val="0"/>
        <w:adjustRightInd w:val="0"/>
        <w:spacing w:before="120"/>
        <w:ind w:left="360"/>
        <w:jc w:val="both"/>
        <w:rPr>
          <w:b/>
          <w:sz w:val="28"/>
          <w:szCs w:val="28"/>
        </w:rPr>
      </w:pPr>
    </w:p>
    <w:p w:rsidR="00410F4F" w:rsidRPr="003742F2" w:rsidRDefault="00410F4F" w:rsidP="003742F2">
      <w:pPr>
        <w:pStyle w:val="a4"/>
        <w:numPr>
          <w:ilvl w:val="0"/>
          <w:numId w:val="9"/>
        </w:numPr>
        <w:jc w:val="center"/>
        <w:outlineLvl w:val="0"/>
        <w:rPr>
          <w:b/>
          <w:bCs/>
          <w:sz w:val="28"/>
          <w:szCs w:val="28"/>
        </w:rPr>
      </w:pPr>
      <w:r w:rsidRPr="003742F2">
        <w:rPr>
          <w:b/>
          <w:bCs/>
          <w:sz w:val="28"/>
          <w:szCs w:val="28"/>
        </w:rPr>
        <w:t xml:space="preserve">Цели и задачи </w:t>
      </w:r>
      <w:r w:rsidR="008A6B4F">
        <w:rPr>
          <w:b/>
          <w:bCs/>
          <w:sz w:val="28"/>
          <w:szCs w:val="28"/>
        </w:rPr>
        <w:t>Конференции</w:t>
      </w:r>
      <w:r w:rsidRPr="003742F2">
        <w:rPr>
          <w:b/>
          <w:bCs/>
          <w:sz w:val="28"/>
          <w:szCs w:val="28"/>
        </w:rPr>
        <w:t>:</w:t>
      </w:r>
    </w:p>
    <w:p w:rsidR="00410F4F" w:rsidRDefault="00410F4F" w:rsidP="00410F4F">
      <w:pPr>
        <w:pStyle w:val="a5"/>
        <w:numPr>
          <w:ilvl w:val="0"/>
          <w:numId w:val="34"/>
        </w:numPr>
        <w:spacing w:before="60" w:beforeAutospacing="0" w:after="60" w:afterAutospacing="0"/>
        <w:ind w:left="426"/>
        <w:jc w:val="both"/>
        <w:rPr>
          <w:sz w:val="28"/>
          <w:szCs w:val="28"/>
        </w:rPr>
      </w:pPr>
      <w:r>
        <w:rPr>
          <w:sz w:val="28"/>
          <w:szCs w:val="28"/>
        </w:rPr>
        <w:t>создание условий для повышения мотивации учащихся школ Эвенкии к учебно-исследовательской деятельности</w:t>
      </w:r>
      <w:r w:rsidRPr="00AF23A9">
        <w:rPr>
          <w:sz w:val="28"/>
          <w:szCs w:val="28"/>
        </w:rPr>
        <w:t xml:space="preserve"> и экспериментальной работе</w:t>
      </w:r>
      <w:r>
        <w:rPr>
          <w:sz w:val="28"/>
          <w:szCs w:val="28"/>
        </w:rPr>
        <w:t>;</w:t>
      </w:r>
    </w:p>
    <w:p w:rsidR="00410F4F" w:rsidRDefault="00410F4F" w:rsidP="00410F4F">
      <w:pPr>
        <w:pStyle w:val="a5"/>
        <w:numPr>
          <w:ilvl w:val="0"/>
          <w:numId w:val="34"/>
        </w:numPr>
        <w:spacing w:before="60" w:beforeAutospacing="0" w:after="60" w:afterAutospacing="0"/>
        <w:ind w:left="426"/>
        <w:jc w:val="both"/>
        <w:rPr>
          <w:sz w:val="28"/>
          <w:szCs w:val="28"/>
        </w:rPr>
      </w:pPr>
      <w:r w:rsidRPr="00AF23A9">
        <w:rPr>
          <w:sz w:val="28"/>
          <w:szCs w:val="28"/>
        </w:rPr>
        <w:t xml:space="preserve">выявление и </w:t>
      </w:r>
      <w:r>
        <w:rPr>
          <w:sz w:val="28"/>
          <w:szCs w:val="28"/>
        </w:rPr>
        <w:t xml:space="preserve">дальнейшее сопровождение, </w:t>
      </w:r>
      <w:r w:rsidRPr="00AF23A9">
        <w:rPr>
          <w:sz w:val="28"/>
          <w:szCs w:val="28"/>
        </w:rPr>
        <w:t>поддержка талантливых школьников, занимающихся учебно-</w:t>
      </w:r>
      <w:r>
        <w:rPr>
          <w:sz w:val="28"/>
          <w:szCs w:val="28"/>
        </w:rPr>
        <w:t>исследовательской деятельностью;</w:t>
      </w:r>
    </w:p>
    <w:p w:rsidR="00410F4F" w:rsidRPr="00AF23A9" w:rsidRDefault="00410F4F" w:rsidP="00410F4F">
      <w:pPr>
        <w:pStyle w:val="a5"/>
        <w:numPr>
          <w:ilvl w:val="0"/>
          <w:numId w:val="34"/>
        </w:numPr>
        <w:spacing w:before="60" w:beforeAutospacing="0" w:after="60" w:afterAutospacing="0"/>
        <w:ind w:left="426"/>
        <w:jc w:val="both"/>
        <w:rPr>
          <w:sz w:val="28"/>
          <w:szCs w:val="28"/>
        </w:rPr>
      </w:pPr>
      <w:r w:rsidRPr="00AF23A9">
        <w:rPr>
          <w:sz w:val="28"/>
          <w:szCs w:val="28"/>
        </w:rPr>
        <w:t>повы</w:t>
      </w:r>
      <w:r>
        <w:rPr>
          <w:sz w:val="28"/>
          <w:szCs w:val="28"/>
        </w:rPr>
        <w:t>шение</w:t>
      </w:r>
      <w:r w:rsidRPr="00AF23A9">
        <w:rPr>
          <w:sz w:val="28"/>
          <w:szCs w:val="28"/>
        </w:rPr>
        <w:t xml:space="preserve"> качественн</w:t>
      </w:r>
      <w:r>
        <w:rPr>
          <w:sz w:val="28"/>
          <w:szCs w:val="28"/>
        </w:rPr>
        <w:t>ого</w:t>
      </w:r>
      <w:r w:rsidRPr="00AF23A9">
        <w:rPr>
          <w:sz w:val="28"/>
          <w:szCs w:val="28"/>
        </w:rPr>
        <w:t xml:space="preserve"> уров</w:t>
      </w:r>
      <w:r>
        <w:rPr>
          <w:sz w:val="28"/>
          <w:szCs w:val="28"/>
        </w:rPr>
        <w:t>ня</w:t>
      </w:r>
      <w:r w:rsidRPr="00AF23A9">
        <w:rPr>
          <w:sz w:val="28"/>
          <w:szCs w:val="28"/>
        </w:rPr>
        <w:t xml:space="preserve"> учебно-исследовательских работ школьников посредств</w:t>
      </w:r>
      <w:r>
        <w:rPr>
          <w:sz w:val="28"/>
          <w:szCs w:val="28"/>
        </w:rPr>
        <w:t>о</w:t>
      </w:r>
      <w:r w:rsidRPr="00AF23A9">
        <w:rPr>
          <w:sz w:val="28"/>
          <w:szCs w:val="28"/>
        </w:rPr>
        <w:t>м презентации лучших достижений учащихся;</w:t>
      </w:r>
    </w:p>
    <w:p w:rsidR="00410F4F" w:rsidRPr="001C415D" w:rsidRDefault="00410F4F" w:rsidP="00410F4F">
      <w:pPr>
        <w:pStyle w:val="a5"/>
        <w:numPr>
          <w:ilvl w:val="0"/>
          <w:numId w:val="34"/>
        </w:numPr>
        <w:spacing w:before="60" w:beforeAutospacing="0" w:after="60" w:afterAutospacing="0"/>
        <w:ind w:left="426"/>
        <w:jc w:val="both"/>
        <w:rPr>
          <w:sz w:val="28"/>
          <w:szCs w:val="28"/>
        </w:rPr>
      </w:pPr>
      <w:r>
        <w:rPr>
          <w:sz w:val="28"/>
          <w:szCs w:val="28"/>
        </w:rPr>
        <w:t xml:space="preserve">формирование команды школьников Эвенкии для участия в краевом </w:t>
      </w:r>
      <w:r w:rsidRPr="001C415D">
        <w:rPr>
          <w:sz w:val="28"/>
          <w:szCs w:val="28"/>
        </w:rPr>
        <w:t xml:space="preserve">форуме </w:t>
      </w:r>
      <w:r w:rsidRPr="001C415D">
        <w:rPr>
          <w:bCs/>
          <w:sz w:val="28"/>
          <w:szCs w:val="28"/>
        </w:rPr>
        <w:t>«Научно-технический потенциал Сибири»</w:t>
      </w:r>
    </w:p>
    <w:p w:rsidR="00410F4F" w:rsidRPr="00B5028E" w:rsidRDefault="00410F4F" w:rsidP="00410F4F">
      <w:pPr>
        <w:widowControl w:val="0"/>
        <w:autoSpaceDE w:val="0"/>
        <w:autoSpaceDN w:val="0"/>
        <w:adjustRightInd w:val="0"/>
        <w:spacing w:before="120"/>
        <w:jc w:val="both"/>
        <w:rPr>
          <w:sz w:val="28"/>
          <w:szCs w:val="28"/>
        </w:rPr>
      </w:pPr>
    </w:p>
    <w:p w:rsidR="00410F4F" w:rsidRPr="00D412A7" w:rsidRDefault="003742F2" w:rsidP="003742F2">
      <w:pPr>
        <w:ind w:firstLine="708"/>
        <w:jc w:val="center"/>
        <w:outlineLvl w:val="0"/>
        <w:rPr>
          <w:b/>
          <w:sz w:val="28"/>
          <w:szCs w:val="28"/>
        </w:rPr>
      </w:pPr>
      <w:r>
        <w:rPr>
          <w:b/>
          <w:bCs/>
          <w:sz w:val="28"/>
          <w:szCs w:val="28"/>
        </w:rPr>
        <w:t>3</w:t>
      </w:r>
      <w:r w:rsidR="00410F4F">
        <w:rPr>
          <w:b/>
          <w:bCs/>
          <w:sz w:val="28"/>
          <w:szCs w:val="28"/>
        </w:rPr>
        <w:t xml:space="preserve">. </w:t>
      </w:r>
      <w:r w:rsidR="00410F4F" w:rsidRPr="00D412A7">
        <w:rPr>
          <w:b/>
          <w:sz w:val="28"/>
          <w:szCs w:val="28"/>
        </w:rPr>
        <w:t xml:space="preserve">Участники </w:t>
      </w:r>
      <w:r w:rsidR="008A6B4F">
        <w:rPr>
          <w:b/>
          <w:sz w:val="28"/>
          <w:szCs w:val="28"/>
        </w:rPr>
        <w:t>Конференции</w:t>
      </w:r>
    </w:p>
    <w:p w:rsidR="00E664F8" w:rsidRDefault="003742F2" w:rsidP="00E664F8">
      <w:pPr>
        <w:pStyle w:val="a5"/>
        <w:spacing w:before="60" w:beforeAutospacing="0" w:after="60" w:afterAutospacing="0"/>
        <w:ind w:firstLine="708"/>
        <w:jc w:val="both"/>
        <w:rPr>
          <w:strike/>
          <w:color w:val="000000"/>
          <w:sz w:val="28"/>
          <w:szCs w:val="28"/>
        </w:rPr>
      </w:pPr>
      <w:r>
        <w:rPr>
          <w:sz w:val="28"/>
          <w:szCs w:val="28"/>
        </w:rPr>
        <w:t xml:space="preserve">3.1. </w:t>
      </w:r>
      <w:r w:rsidR="00041BDC">
        <w:rPr>
          <w:sz w:val="28"/>
          <w:szCs w:val="28"/>
        </w:rPr>
        <w:t>Участниками Конференции являются о</w:t>
      </w:r>
      <w:r w:rsidR="00410F4F">
        <w:rPr>
          <w:sz w:val="28"/>
          <w:szCs w:val="28"/>
        </w:rPr>
        <w:t>бучающиеся 2</w:t>
      </w:r>
      <w:r w:rsidR="00041BDC">
        <w:rPr>
          <w:sz w:val="28"/>
          <w:szCs w:val="28"/>
        </w:rPr>
        <w:t>–</w:t>
      </w:r>
      <w:r w:rsidR="00410F4F">
        <w:rPr>
          <w:sz w:val="28"/>
          <w:szCs w:val="28"/>
        </w:rPr>
        <w:t>11 классов общеобразовательных организаций Эвенкии</w:t>
      </w:r>
      <w:r w:rsidR="00041BDC">
        <w:rPr>
          <w:sz w:val="28"/>
          <w:szCs w:val="28"/>
        </w:rPr>
        <w:t xml:space="preserve">, ставшие </w:t>
      </w:r>
      <w:r w:rsidR="00410F4F" w:rsidRPr="00AF23A9">
        <w:rPr>
          <w:color w:val="000000"/>
          <w:sz w:val="28"/>
          <w:szCs w:val="28"/>
        </w:rPr>
        <w:t>победител</w:t>
      </w:r>
      <w:r w:rsidR="00E664F8">
        <w:rPr>
          <w:color w:val="000000"/>
          <w:sz w:val="28"/>
          <w:szCs w:val="28"/>
        </w:rPr>
        <w:t>ями</w:t>
      </w:r>
      <w:r w:rsidR="00410F4F">
        <w:rPr>
          <w:color w:val="000000"/>
          <w:sz w:val="28"/>
          <w:szCs w:val="28"/>
        </w:rPr>
        <w:t xml:space="preserve"> и призер</w:t>
      </w:r>
      <w:r w:rsidR="00E664F8">
        <w:rPr>
          <w:color w:val="000000"/>
          <w:sz w:val="28"/>
          <w:szCs w:val="28"/>
        </w:rPr>
        <w:t>ами</w:t>
      </w:r>
      <w:r w:rsidR="00410F4F" w:rsidRPr="00AF23A9">
        <w:rPr>
          <w:color w:val="000000"/>
          <w:sz w:val="28"/>
          <w:szCs w:val="28"/>
        </w:rPr>
        <w:t xml:space="preserve"> школьн</w:t>
      </w:r>
      <w:r w:rsidR="00410F4F">
        <w:rPr>
          <w:color w:val="000000"/>
          <w:sz w:val="28"/>
          <w:szCs w:val="28"/>
        </w:rPr>
        <w:t xml:space="preserve">ых </w:t>
      </w:r>
      <w:r w:rsidR="00410F4F" w:rsidRPr="00AF23A9">
        <w:rPr>
          <w:color w:val="000000"/>
          <w:sz w:val="28"/>
          <w:szCs w:val="28"/>
        </w:rPr>
        <w:t>научно-практических конференций</w:t>
      </w:r>
      <w:r w:rsidR="00041BDC">
        <w:rPr>
          <w:color w:val="000000"/>
          <w:sz w:val="28"/>
          <w:szCs w:val="28"/>
        </w:rPr>
        <w:t xml:space="preserve"> учебно-исследовательских работ</w:t>
      </w:r>
      <w:r w:rsidR="00410F4F" w:rsidRPr="00AF23A9">
        <w:rPr>
          <w:color w:val="000000"/>
          <w:sz w:val="28"/>
          <w:szCs w:val="28"/>
        </w:rPr>
        <w:t>.</w:t>
      </w:r>
      <w:r w:rsidR="00410F4F" w:rsidRPr="00B350AD">
        <w:rPr>
          <w:color w:val="000000"/>
          <w:sz w:val="28"/>
          <w:szCs w:val="28"/>
        </w:rPr>
        <w:t xml:space="preserve"> </w:t>
      </w:r>
      <w:r w:rsidR="00410F4F" w:rsidRPr="00E664F8">
        <w:rPr>
          <w:color w:val="000000"/>
          <w:sz w:val="28"/>
          <w:szCs w:val="28"/>
        </w:rPr>
        <w:t xml:space="preserve">В </w:t>
      </w:r>
      <w:r w:rsidR="008A6B4F" w:rsidRPr="00E664F8">
        <w:rPr>
          <w:sz w:val="28"/>
          <w:szCs w:val="28"/>
        </w:rPr>
        <w:t>Конференции</w:t>
      </w:r>
      <w:r w:rsidR="00410F4F" w:rsidRPr="00E664F8">
        <w:rPr>
          <w:sz w:val="28"/>
          <w:szCs w:val="28"/>
        </w:rPr>
        <w:t xml:space="preserve"> </w:t>
      </w:r>
      <w:r w:rsidR="00410F4F" w:rsidRPr="00E664F8">
        <w:rPr>
          <w:color w:val="000000"/>
          <w:sz w:val="28"/>
          <w:szCs w:val="28"/>
        </w:rPr>
        <w:t>предусматривается участие учащихся из отдаленных поселков Эвенкийского муниципального района.</w:t>
      </w:r>
    </w:p>
    <w:p w:rsidR="00041BDC" w:rsidRDefault="00E664F8" w:rsidP="00410F4F">
      <w:pPr>
        <w:pStyle w:val="a5"/>
        <w:spacing w:before="60" w:beforeAutospacing="0" w:after="60" w:afterAutospacing="0"/>
        <w:ind w:firstLine="708"/>
        <w:jc w:val="both"/>
        <w:rPr>
          <w:color w:val="000000"/>
          <w:sz w:val="28"/>
          <w:szCs w:val="28"/>
        </w:rPr>
      </w:pPr>
      <w:r>
        <w:rPr>
          <w:sz w:val="28"/>
          <w:szCs w:val="28"/>
        </w:rPr>
        <w:t xml:space="preserve">3.2. </w:t>
      </w:r>
      <w:r w:rsidRPr="00E664F8">
        <w:rPr>
          <w:sz w:val="28"/>
          <w:szCs w:val="28"/>
        </w:rPr>
        <w:t xml:space="preserve">Руководители обучающихся, </w:t>
      </w:r>
      <w:r>
        <w:rPr>
          <w:sz w:val="28"/>
          <w:szCs w:val="28"/>
        </w:rPr>
        <w:t>сопровождающие</w:t>
      </w:r>
      <w:r w:rsidRPr="00E664F8">
        <w:rPr>
          <w:sz w:val="28"/>
          <w:szCs w:val="28"/>
        </w:rPr>
        <w:t xml:space="preserve"> </w:t>
      </w:r>
      <w:r>
        <w:rPr>
          <w:sz w:val="28"/>
          <w:szCs w:val="28"/>
        </w:rPr>
        <w:t xml:space="preserve">проведение исследования </w:t>
      </w:r>
      <w:r w:rsidRPr="00E664F8">
        <w:rPr>
          <w:sz w:val="28"/>
          <w:szCs w:val="28"/>
        </w:rPr>
        <w:t xml:space="preserve">в общеобразовательных учреждениях или учреждениях дополнительного образования детей в г. Красноярске. </w:t>
      </w:r>
    </w:p>
    <w:p w:rsidR="00410F4F" w:rsidRDefault="00410F4F" w:rsidP="00410F4F">
      <w:pPr>
        <w:pStyle w:val="a5"/>
        <w:spacing w:before="60" w:beforeAutospacing="0" w:after="60" w:afterAutospacing="0"/>
        <w:ind w:firstLine="708"/>
        <w:jc w:val="both"/>
        <w:rPr>
          <w:sz w:val="28"/>
          <w:szCs w:val="28"/>
        </w:rPr>
      </w:pPr>
    </w:p>
    <w:p w:rsidR="00410F4F" w:rsidRPr="003742F2" w:rsidRDefault="003742F2" w:rsidP="003742F2">
      <w:pPr>
        <w:ind w:firstLine="708"/>
        <w:jc w:val="center"/>
        <w:outlineLvl w:val="0"/>
        <w:rPr>
          <w:b/>
          <w:bCs/>
          <w:sz w:val="28"/>
          <w:szCs w:val="28"/>
        </w:rPr>
      </w:pPr>
      <w:r>
        <w:rPr>
          <w:b/>
          <w:bCs/>
          <w:sz w:val="28"/>
          <w:szCs w:val="28"/>
        </w:rPr>
        <w:t>4</w:t>
      </w:r>
      <w:r w:rsidR="00410F4F" w:rsidRPr="00152011">
        <w:rPr>
          <w:b/>
          <w:bCs/>
          <w:sz w:val="28"/>
          <w:szCs w:val="28"/>
        </w:rPr>
        <w:t xml:space="preserve">. Порядок и сроки проведения </w:t>
      </w:r>
      <w:r w:rsidR="008A6B4F">
        <w:rPr>
          <w:b/>
          <w:bCs/>
          <w:sz w:val="28"/>
          <w:szCs w:val="28"/>
        </w:rPr>
        <w:t>Конференции</w:t>
      </w:r>
    </w:p>
    <w:p w:rsidR="00041BDC" w:rsidRPr="00CE6E00" w:rsidRDefault="00041BDC" w:rsidP="0013525D">
      <w:pPr>
        <w:ind w:firstLine="567"/>
        <w:jc w:val="both"/>
        <w:rPr>
          <w:sz w:val="28"/>
          <w:szCs w:val="28"/>
        </w:rPr>
      </w:pPr>
      <w:r w:rsidRPr="00CE6E00">
        <w:rPr>
          <w:sz w:val="28"/>
          <w:szCs w:val="28"/>
        </w:rPr>
        <w:t xml:space="preserve">4.1. </w:t>
      </w:r>
      <w:r w:rsidR="0013525D" w:rsidRPr="00CE6E00">
        <w:rPr>
          <w:sz w:val="28"/>
          <w:szCs w:val="28"/>
        </w:rPr>
        <w:t xml:space="preserve">Вся актуальная информация о ходе проведения Конференции размещается на сайте </w:t>
      </w:r>
      <w:r w:rsidRPr="00CE6E00">
        <w:rPr>
          <w:sz w:val="28"/>
          <w:szCs w:val="28"/>
        </w:rPr>
        <w:t xml:space="preserve">Управления образования Администрации Эвенкийского муниципального района (далее –Управление образования) </w:t>
      </w:r>
      <w:hyperlink r:id="rId7" w:history="1">
        <w:r w:rsidR="00C74ADD" w:rsidRPr="00CE6E00">
          <w:rPr>
            <w:rStyle w:val="aa"/>
            <w:sz w:val="28"/>
            <w:szCs w:val="28"/>
          </w:rPr>
          <w:t>www.evenkia-school.ru</w:t>
        </w:r>
      </w:hyperlink>
      <w:r w:rsidRPr="00CE6E00">
        <w:rPr>
          <w:sz w:val="28"/>
          <w:szCs w:val="28"/>
        </w:rPr>
        <w:t xml:space="preserve"> в </w:t>
      </w:r>
      <w:r w:rsidR="00C74ADD" w:rsidRPr="00CE6E00">
        <w:rPr>
          <w:sz w:val="28"/>
          <w:szCs w:val="28"/>
        </w:rPr>
        <w:t xml:space="preserve"> разделе </w:t>
      </w:r>
      <w:r w:rsidR="00CE6E00" w:rsidRPr="00CE6E00">
        <w:rPr>
          <w:sz w:val="28"/>
          <w:szCs w:val="28"/>
        </w:rPr>
        <w:t xml:space="preserve"> «Конференция учебно-исследовательских работ </w:t>
      </w:r>
      <w:r w:rsidR="00CE6E00" w:rsidRPr="00CE6E00">
        <w:rPr>
          <w:b/>
          <w:sz w:val="28"/>
          <w:szCs w:val="28"/>
        </w:rPr>
        <w:t>«</w:t>
      </w:r>
      <w:r w:rsidR="00CE6E00" w:rsidRPr="00CE6E00">
        <w:rPr>
          <w:rStyle w:val="a3"/>
          <w:b w:val="0"/>
          <w:sz w:val="28"/>
          <w:szCs w:val="28"/>
        </w:rPr>
        <w:t>Интеллектуальный потенциал Эвенкии</w:t>
      </w:r>
      <w:r w:rsidR="00CE6E00" w:rsidRPr="00CE6E00">
        <w:rPr>
          <w:b/>
          <w:sz w:val="28"/>
          <w:szCs w:val="28"/>
        </w:rPr>
        <w:t>»</w:t>
      </w:r>
      <w:r w:rsidRPr="00CE6E00">
        <w:rPr>
          <w:b/>
          <w:sz w:val="28"/>
          <w:szCs w:val="28"/>
        </w:rPr>
        <w:t>,</w:t>
      </w:r>
      <w:r w:rsidRPr="00CE6E00">
        <w:rPr>
          <w:sz w:val="28"/>
          <w:szCs w:val="28"/>
        </w:rPr>
        <w:t xml:space="preserve"> тем самым будет обеспечена доступность материалов для обучающихся школ, учителей, педагогов дополнительного образования, руководителей, родителей, представителей общественности и муниципалитета.</w:t>
      </w:r>
    </w:p>
    <w:p w:rsidR="0013525D" w:rsidRPr="00CE6E00" w:rsidRDefault="00041BDC" w:rsidP="0013525D">
      <w:pPr>
        <w:ind w:firstLine="567"/>
        <w:jc w:val="both"/>
        <w:rPr>
          <w:sz w:val="28"/>
          <w:szCs w:val="28"/>
        </w:rPr>
      </w:pPr>
      <w:r w:rsidRPr="00927D67">
        <w:rPr>
          <w:sz w:val="28"/>
          <w:szCs w:val="28"/>
        </w:rPr>
        <w:t>4.2.</w:t>
      </w:r>
      <w:r w:rsidR="0013525D" w:rsidRPr="00E664F8">
        <w:tab/>
      </w:r>
      <w:r w:rsidR="0013525D" w:rsidRPr="00CE6E00">
        <w:rPr>
          <w:sz w:val="28"/>
          <w:szCs w:val="28"/>
        </w:rPr>
        <w:t xml:space="preserve">Конференция проводится </w:t>
      </w:r>
      <w:r w:rsidR="0013525D" w:rsidRPr="00171AE4">
        <w:rPr>
          <w:sz w:val="28"/>
          <w:szCs w:val="28"/>
        </w:rPr>
        <w:t xml:space="preserve">в </w:t>
      </w:r>
      <w:r w:rsidR="001F0B54" w:rsidRPr="00171AE4">
        <w:rPr>
          <w:sz w:val="28"/>
          <w:szCs w:val="28"/>
        </w:rPr>
        <w:t>формате заочной конференции</w:t>
      </w:r>
      <w:r w:rsidR="0013525D" w:rsidRPr="00171AE4">
        <w:rPr>
          <w:sz w:val="28"/>
          <w:szCs w:val="28"/>
        </w:rPr>
        <w:t>, в два этапа: представление текста учебно-исследовательской</w:t>
      </w:r>
      <w:r w:rsidRPr="00171AE4">
        <w:rPr>
          <w:sz w:val="28"/>
          <w:szCs w:val="28"/>
        </w:rPr>
        <w:t>, проектно</w:t>
      </w:r>
      <w:r w:rsidRPr="00CE6E00">
        <w:rPr>
          <w:sz w:val="28"/>
          <w:szCs w:val="28"/>
        </w:rPr>
        <w:t>-исследовательской</w:t>
      </w:r>
      <w:r w:rsidR="0013525D" w:rsidRPr="00CE6E00">
        <w:rPr>
          <w:sz w:val="28"/>
          <w:szCs w:val="28"/>
        </w:rPr>
        <w:t xml:space="preserve"> работы (этап 1) и доклад о результатах</w:t>
      </w:r>
      <w:r w:rsidR="00D7298C" w:rsidRPr="00CE6E00">
        <w:rPr>
          <w:sz w:val="28"/>
          <w:szCs w:val="28"/>
        </w:rPr>
        <w:t xml:space="preserve"> исследования</w:t>
      </w:r>
      <w:r w:rsidR="0013525D" w:rsidRPr="00CE6E00">
        <w:rPr>
          <w:sz w:val="28"/>
          <w:szCs w:val="28"/>
        </w:rPr>
        <w:t xml:space="preserve"> </w:t>
      </w:r>
      <w:r w:rsidRPr="00CE6E00">
        <w:rPr>
          <w:sz w:val="28"/>
          <w:szCs w:val="28"/>
        </w:rPr>
        <w:t xml:space="preserve">и способе её выполнения </w:t>
      </w:r>
      <w:r w:rsidR="0013525D" w:rsidRPr="00CE6E00">
        <w:rPr>
          <w:sz w:val="28"/>
          <w:szCs w:val="28"/>
        </w:rPr>
        <w:t xml:space="preserve">(этап 2). Работы с описанием творческих поделок, социальных проектов учащихся, не являющихся исследованием, на конкурс не принимаются.  </w:t>
      </w:r>
    </w:p>
    <w:p w:rsidR="00065875" w:rsidRPr="00CE6E00" w:rsidRDefault="00041BDC" w:rsidP="00065875">
      <w:pPr>
        <w:ind w:firstLine="567"/>
        <w:jc w:val="both"/>
        <w:rPr>
          <w:sz w:val="28"/>
          <w:szCs w:val="28"/>
        </w:rPr>
      </w:pPr>
      <w:r w:rsidRPr="00927D67">
        <w:rPr>
          <w:sz w:val="28"/>
          <w:szCs w:val="28"/>
        </w:rPr>
        <w:t>4</w:t>
      </w:r>
      <w:r w:rsidR="0013525D" w:rsidRPr="00927D67">
        <w:rPr>
          <w:sz w:val="28"/>
          <w:szCs w:val="28"/>
        </w:rPr>
        <w:t>.3.</w:t>
      </w:r>
      <w:r w:rsidR="0013525D" w:rsidRPr="00927D67">
        <w:rPr>
          <w:sz w:val="28"/>
          <w:szCs w:val="28"/>
        </w:rPr>
        <w:tab/>
      </w:r>
      <w:r w:rsidR="0013525D" w:rsidRPr="00171AE4">
        <w:rPr>
          <w:sz w:val="28"/>
          <w:szCs w:val="28"/>
        </w:rPr>
        <w:t>Первый этап Конференции проводится</w:t>
      </w:r>
      <w:r w:rsidRPr="00171AE4">
        <w:rPr>
          <w:sz w:val="28"/>
          <w:szCs w:val="28"/>
        </w:rPr>
        <w:t xml:space="preserve"> </w:t>
      </w:r>
      <w:r w:rsidR="00171AE4" w:rsidRPr="00171AE4">
        <w:rPr>
          <w:sz w:val="28"/>
          <w:szCs w:val="28"/>
        </w:rPr>
        <w:t>до 28 февраля 2021г</w:t>
      </w:r>
      <w:r w:rsidRPr="00171AE4">
        <w:rPr>
          <w:sz w:val="28"/>
          <w:szCs w:val="28"/>
        </w:rPr>
        <w:t>.</w:t>
      </w:r>
      <w:r w:rsidR="0013525D" w:rsidRPr="00171AE4">
        <w:rPr>
          <w:sz w:val="28"/>
          <w:szCs w:val="28"/>
        </w:rPr>
        <w:t xml:space="preserve"> На этом этапе руководители или родители участников заполняют заявку на участие по форме</w:t>
      </w:r>
      <w:r w:rsidR="0013525D" w:rsidRPr="00E664F8">
        <w:t xml:space="preserve"> </w:t>
      </w:r>
      <w:r w:rsidR="00171AE4" w:rsidRPr="00171AE4">
        <w:rPr>
          <w:sz w:val="28"/>
          <w:szCs w:val="28"/>
        </w:rPr>
        <w:t>Приложение № 2</w:t>
      </w:r>
      <w:r w:rsidR="0013525D" w:rsidRPr="00171AE4">
        <w:rPr>
          <w:sz w:val="28"/>
          <w:szCs w:val="28"/>
        </w:rPr>
        <w:t xml:space="preserve"> и отправляют текст учебного исследования. При оформлении текста рекомендуется использовать</w:t>
      </w:r>
      <w:r w:rsidR="0013525D" w:rsidRPr="00E664F8">
        <w:t xml:space="preserve"> </w:t>
      </w:r>
      <w:r w:rsidR="0013525D" w:rsidRPr="00927D67">
        <w:rPr>
          <w:sz w:val="28"/>
          <w:szCs w:val="28"/>
        </w:rPr>
        <w:t xml:space="preserve">(Приложение № </w:t>
      </w:r>
      <w:r w:rsidR="00927D67" w:rsidRPr="00927D67">
        <w:rPr>
          <w:sz w:val="28"/>
          <w:szCs w:val="28"/>
        </w:rPr>
        <w:t>7</w:t>
      </w:r>
      <w:r w:rsidR="0013525D" w:rsidRPr="00927D67">
        <w:rPr>
          <w:sz w:val="28"/>
          <w:szCs w:val="28"/>
        </w:rPr>
        <w:t>).</w:t>
      </w:r>
      <w:r w:rsidR="0013525D" w:rsidRPr="00E664F8">
        <w:t xml:space="preserve"> </w:t>
      </w:r>
      <w:r w:rsidR="00065875" w:rsidRPr="00171AE4">
        <w:rPr>
          <w:sz w:val="28"/>
          <w:szCs w:val="28"/>
        </w:rPr>
        <w:t>По результатам первого этапа каждый участник получает рецензию на работу.</w:t>
      </w:r>
      <w:r w:rsidR="00065875">
        <w:t xml:space="preserve"> </w:t>
      </w:r>
      <w:r w:rsidR="00065875" w:rsidRPr="00CE6E00">
        <w:rPr>
          <w:sz w:val="28"/>
          <w:szCs w:val="28"/>
        </w:rPr>
        <w:t xml:space="preserve">В рецензиях эксперты могут задать вопросы, на которые потребуются ответы на втором этапе. Рецензии выставляются на сайте Управления образования </w:t>
      </w:r>
      <w:hyperlink r:id="rId8" w:history="1">
        <w:r w:rsidR="00065875" w:rsidRPr="00CE6E00">
          <w:rPr>
            <w:rStyle w:val="aa"/>
            <w:color w:val="auto"/>
            <w:sz w:val="28"/>
            <w:szCs w:val="28"/>
          </w:rPr>
          <w:t>www.evenkia-school.ru</w:t>
        </w:r>
      </w:hyperlink>
      <w:r w:rsidR="00065875" w:rsidRPr="00CE6E00">
        <w:rPr>
          <w:sz w:val="28"/>
          <w:szCs w:val="28"/>
        </w:rPr>
        <w:t xml:space="preserve">  в разделе </w:t>
      </w:r>
      <w:r w:rsidR="00CE6E00" w:rsidRPr="00CE6E00">
        <w:rPr>
          <w:sz w:val="28"/>
          <w:szCs w:val="28"/>
        </w:rPr>
        <w:t xml:space="preserve">«Конференция учебно-исследовательских работ </w:t>
      </w:r>
      <w:r w:rsidR="00CE6E00" w:rsidRPr="00CE6E00">
        <w:rPr>
          <w:b/>
          <w:sz w:val="28"/>
          <w:szCs w:val="28"/>
        </w:rPr>
        <w:t>«</w:t>
      </w:r>
      <w:r w:rsidR="00CE6E00" w:rsidRPr="00CE6E00">
        <w:rPr>
          <w:rStyle w:val="a3"/>
          <w:b w:val="0"/>
          <w:sz w:val="28"/>
          <w:szCs w:val="28"/>
        </w:rPr>
        <w:t>Интеллектуальный потенциал Эвенкии</w:t>
      </w:r>
      <w:r w:rsidR="00CE6E00" w:rsidRPr="00CE6E00">
        <w:rPr>
          <w:b/>
          <w:sz w:val="28"/>
          <w:szCs w:val="28"/>
        </w:rPr>
        <w:t>»</w:t>
      </w:r>
    </w:p>
    <w:p w:rsidR="0013525D" w:rsidRPr="00CE6E00" w:rsidRDefault="0013525D" w:rsidP="0013525D">
      <w:pPr>
        <w:ind w:firstLine="567"/>
        <w:jc w:val="both"/>
        <w:rPr>
          <w:sz w:val="28"/>
          <w:szCs w:val="28"/>
        </w:rPr>
      </w:pPr>
      <w:r w:rsidRPr="00CE6E00">
        <w:rPr>
          <w:sz w:val="28"/>
          <w:szCs w:val="28"/>
        </w:rPr>
        <w:t>Тексты работ</w:t>
      </w:r>
      <w:r w:rsidR="00E664F8" w:rsidRPr="00CE6E00">
        <w:rPr>
          <w:sz w:val="28"/>
          <w:szCs w:val="28"/>
        </w:rPr>
        <w:t xml:space="preserve"> участников</w:t>
      </w:r>
      <w:r w:rsidRPr="00CE6E00">
        <w:rPr>
          <w:sz w:val="28"/>
          <w:szCs w:val="28"/>
        </w:rPr>
        <w:t xml:space="preserve"> принимает </w:t>
      </w:r>
      <w:r w:rsidR="00041BDC" w:rsidRPr="00CE6E00">
        <w:rPr>
          <w:sz w:val="28"/>
          <w:szCs w:val="28"/>
        </w:rPr>
        <w:t>Кобизкая Анастасия Николаевна</w:t>
      </w:r>
      <w:r w:rsidRPr="00CE6E00">
        <w:rPr>
          <w:sz w:val="28"/>
          <w:szCs w:val="28"/>
        </w:rPr>
        <w:t xml:space="preserve"> по электронному адресу: </w:t>
      </w:r>
      <w:hyperlink r:id="rId9" w:history="1">
        <w:r w:rsidR="00CE6E00" w:rsidRPr="00CE6E00">
          <w:rPr>
            <w:rStyle w:val="aa"/>
            <w:sz w:val="28"/>
            <w:szCs w:val="28"/>
            <w:lang w:val="en-US"/>
          </w:rPr>
          <w:t>kobizkayaan</w:t>
        </w:r>
        <w:r w:rsidR="00CE6E00" w:rsidRPr="00CE6E00">
          <w:rPr>
            <w:rStyle w:val="aa"/>
            <w:sz w:val="28"/>
            <w:szCs w:val="28"/>
          </w:rPr>
          <w:t>@</w:t>
        </w:r>
        <w:r w:rsidR="00CE6E00" w:rsidRPr="00CE6E00">
          <w:rPr>
            <w:rStyle w:val="aa"/>
            <w:sz w:val="28"/>
            <w:szCs w:val="28"/>
            <w:lang w:val="en-US"/>
          </w:rPr>
          <w:t>tura</w:t>
        </w:r>
        <w:r w:rsidR="00CE6E00" w:rsidRPr="00CE6E00">
          <w:rPr>
            <w:rStyle w:val="aa"/>
            <w:sz w:val="28"/>
            <w:szCs w:val="28"/>
          </w:rPr>
          <w:t>.</w:t>
        </w:r>
        <w:r w:rsidR="00CE6E00" w:rsidRPr="00CE6E00">
          <w:rPr>
            <w:rStyle w:val="aa"/>
            <w:sz w:val="28"/>
            <w:szCs w:val="28"/>
            <w:lang w:val="en-US"/>
          </w:rPr>
          <w:t>evenkya</w:t>
        </w:r>
        <w:r w:rsidR="00CE6E00" w:rsidRPr="00CE6E00">
          <w:rPr>
            <w:rStyle w:val="aa"/>
            <w:sz w:val="28"/>
            <w:szCs w:val="28"/>
          </w:rPr>
          <w:t>.</w:t>
        </w:r>
        <w:r w:rsidR="00CE6E00" w:rsidRPr="00CE6E00">
          <w:rPr>
            <w:rStyle w:val="aa"/>
            <w:sz w:val="28"/>
            <w:szCs w:val="28"/>
            <w:lang w:val="en-US"/>
          </w:rPr>
          <w:t>ru</w:t>
        </w:r>
      </w:hyperlink>
      <w:r w:rsidR="00CE6E00" w:rsidRPr="00CE6E00">
        <w:rPr>
          <w:sz w:val="28"/>
          <w:szCs w:val="28"/>
        </w:rPr>
        <w:t xml:space="preserve"> </w:t>
      </w:r>
      <w:r w:rsidRPr="00CE6E00">
        <w:rPr>
          <w:sz w:val="28"/>
          <w:szCs w:val="28"/>
        </w:rPr>
        <w:t xml:space="preserve">. </w:t>
      </w:r>
    </w:p>
    <w:p w:rsidR="0013525D" w:rsidRPr="00E664F8" w:rsidRDefault="0013525D" w:rsidP="0013525D">
      <w:pPr>
        <w:ind w:firstLine="567"/>
        <w:jc w:val="both"/>
      </w:pPr>
      <w:r w:rsidRPr="00CE6E00">
        <w:rPr>
          <w:sz w:val="28"/>
          <w:szCs w:val="28"/>
        </w:rPr>
        <w:t xml:space="preserve">Список участников второго этапа конференции будет размещен на сайте </w:t>
      </w:r>
      <w:r w:rsidR="00041BDC" w:rsidRPr="00CE6E00">
        <w:rPr>
          <w:sz w:val="28"/>
          <w:szCs w:val="28"/>
        </w:rPr>
        <w:t xml:space="preserve">Управления образования </w:t>
      </w:r>
      <w:r w:rsidRPr="00CE6E00">
        <w:rPr>
          <w:sz w:val="28"/>
          <w:szCs w:val="28"/>
        </w:rPr>
        <w:t xml:space="preserve">в разделе </w:t>
      </w:r>
      <w:r w:rsidR="00CE6E00" w:rsidRPr="00CE6E00">
        <w:rPr>
          <w:sz w:val="28"/>
          <w:szCs w:val="28"/>
        </w:rPr>
        <w:t xml:space="preserve">«Конференция учебно-исследовательских работ </w:t>
      </w:r>
      <w:r w:rsidR="00CE6E00" w:rsidRPr="00CE6E00">
        <w:rPr>
          <w:b/>
          <w:sz w:val="28"/>
          <w:szCs w:val="28"/>
        </w:rPr>
        <w:t>«</w:t>
      </w:r>
      <w:r w:rsidR="00CE6E00" w:rsidRPr="00CE6E00">
        <w:rPr>
          <w:rStyle w:val="a3"/>
          <w:b w:val="0"/>
          <w:sz w:val="28"/>
          <w:szCs w:val="28"/>
        </w:rPr>
        <w:t>Интеллектуальный потенциал Эвенкии</w:t>
      </w:r>
      <w:r w:rsidR="00CE6E00" w:rsidRPr="00CE6E00">
        <w:rPr>
          <w:b/>
          <w:sz w:val="28"/>
          <w:szCs w:val="28"/>
        </w:rPr>
        <w:t>»,</w:t>
      </w:r>
      <w:r w:rsidR="00CE6E00" w:rsidRPr="00CE6E00">
        <w:rPr>
          <w:sz w:val="28"/>
          <w:szCs w:val="28"/>
        </w:rPr>
        <w:t xml:space="preserve"> тем самым будет обеспечена доступность материалов для обучающихся школ</w:t>
      </w:r>
      <w:r w:rsidRPr="00E664F8">
        <w:t xml:space="preserve">. </w:t>
      </w:r>
    </w:p>
    <w:p w:rsidR="0013525D" w:rsidRPr="00CE6E00" w:rsidRDefault="00E664F8" w:rsidP="0013525D">
      <w:pPr>
        <w:ind w:firstLine="567"/>
        <w:jc w:val="both"/>
        <w:rPr>
          <w:sz w:val="28"/>
          <w:szCs w:val="28"/>
        </w:rPr>
      </w:pPr>
      <w:r w:rsidRPr="00CE6E00">
        <w:rPr>
          <w:sz w:val="28"/>
          <w:szCs w:val="28"/>
        </w:rPr>
        <w:t>4</w:t>
      </w:r>
      <w:r w:rsidR="0013525D" w:rsidRPr="00CE6E00">
        <w:rPr>
          <w:sz w:val="28"/>
          <w:szCs w:val="28"/>
        </w:rPr>
        <w:t>.</w:t>
      </w:r>
      <w:r w:rsidRPr="00CE6E00">
        <w:rPr>
          <w:sz w:val="28"/>
          <w:szCs w:val="28"/>
        </w:rPr>
        <w:t>3</w:t>
      </w:r>
      <w:r w:rsidR="0013525D" w:rsidRPr="00CE6E00">
        <w:rPr>
          <w:sz w:val="28"/>
          <w:szCs w:val="28"/>
        </w:rPr>
        <w:t xml:space="preserve">.1. </w:t>
      </w:r>
      <w:r w:rsidR="0013525D" w:rsidRPr="00CE6E00">
        <w:rPr>
          <w:b/>
          <w:bCs/>
          <w:sz w:val="28"/>
          <w:szCs w:val="28"/>
        </w:rPr>
        <w:t>Требования к работам первого этапа.</w:t>
      </w:r>
      <w:r w:rsidR="0013525D" w:rsidRPr="00CE6E00">
        <w:rPr>
          <w:sz w:val="28"/>
          <w:szCs w:val="28"/>
        </w:rPr>
        <w:t xml:space="preserve"> К участию в Конференции допускаются работы, подготовленные Участниками при поддержке руководителей. Работы могут быть выполнены как индивидуально, так и авторскими коллективами (не более трёх человек). </w:t>
      </w:r>
    </w:p>
    <w:p w:rsidR="0013525D" w:rsidRPr="00CE6E00" w:rsidRDefault="0013525D" w:rsidP="0013525D">
      <w:pPr>
        <w:ind w:firstLine="567"/>
        <w:jc w:val="both"/>
        <w:rPr>
          <w:sz w:val="28"/>
          <w:szCs w:val="28"/>
        </w:rPr>
      </w:pPr>
      <w:r w:rsidRPr="00CE6E00">
        <w:rPr>
          <w:sz w:val="28"/>
          <w:szCs w:val="28"/>
        </w:rPr>
        <w:t xml:space="preserve">Работы должны быть выполнены в 2020/21 учебном году. Автор (коллектив) может представить на Конференцию только одну работу. Работу авторского коллектива на дистанционном этапе представляет не более двух докладчиков. </w:t>
      </w:r>
    </w:p>
    <w:p w:rsidR="0013525D" w:rsidRPr="00CE6E00" w:rsidRDefault="0013525D" w:rsidP="0013525D">
      <w:pPr>
        <w:ind w:firstLine="567"/>
        <w:jc w:val="both"/>
        <w:rPr>
          <w:sz w:val="28"/>
          <w:szCs w:val="28"/>
        </w:rPr>
      </w:pPr>
      <w:r w:rsidRPr="00CE6E00">
        <w:rPr>
          <w:sz w:val="28"/>
          <w:szCs w:val="28"/>
        </w:rPr>
        <w:t xml:space="preserve">На Конференцию представляются работы, которые должны носить учебно-исследовательский и экспериментальный характер (не реферативный). </w:t>
      </w:r>
    </w:p>
    <w:p w:rsidR="0013525D" w:rsidRPr="00CE6E00" w:rsidRDefault="0013525D" w:rsidP="0013525D">
      <w:pPr>
        <w:ind w:firstLine="567"/>
        <w:jc w:val="both"/>
        <w:rPr>
          <w:sz w:val="28"/>
          <w:szCs w:val="28"/>
        </w:rPr>
      </w:pPr>
      <w:r w:rsidRPr="00CE6E00">
        <w:rPr>
          <w:sz w:val="28"/>
          <w:szCs w:val="28"/>
        </w:rPr>
        <w:t>Базовые требования к тексту:</w:t>
      </w:r>
    </w:p>
    <w:p w:rsidR="0013525D" w:rsidRPr="00E664F8" w:rsidRDefault="0013525D" w:rsidP="00E664F8">
      <w:pPr>
        <w:pStyle w:val="a4"/>
        <w:numPr>
          <w:ilvl w:val="0"/>
          <w:numId w:val="36"/>
        </w:numPr>
        <w:ind w:left="0" w:firstLine="426"/>
        <w:jc w:val="both"/>
      </w:pPr>
      <w:r w:rsidRPr="00CE6E00">
        <w:rPr>
          <w:sz w:val="28"/>
          <w:szCs w:val="28"/>
        </w:rPr>
        <w:t>Титульный лист заполнен согласно</w:t>
      </w:r>
      <w:r w:rsidRPr="00E664F8">
        <w:t xml:space="preserve"> </w:t>
      </w:r>
      <w:r w:rsidRPr="00927D67">
        <w:rPr>
          <w:sz w:val="28"/>
          <w:szCs w:val="28"/>
        </w:rPr>
        <w:t xml:space="preserve">Приложению № </w:t>
      </w:r>
      <w:r w:rsidR="00927D67" w:rsidRPr="00927D67">
        <w:rPr>
          <w:sz w:val="28"/>
          <w:szCs w:val="28"/>
        </w:rPr>
        <w:t>7</w:t>
      </w:r>
      <w:r w:rsidRPr="00927D67">
        <w:rPr>
          <w:sz w:val="28"/>
          <w:szCs w:val="28"/>
        </w:rPr>
        <w:t>.</w:t>
      </w:r>
    </w:p>
    <w:p w:rsidR="00CE6E00" w:rsidRPr="00CE6E00" w:rsidRDefault="0013525D" w:rsidP="00E664F8">
      <w:pPr>
        <w:pStyle w:val="a4"/>
        <w:numPr>
          <w:ilvl w:val="0"/>
          <w:numId w:val="36"/>
        </w:numPr>
        <w:ind w:left="0" w:firstLine="426"/>
        <w:jc w:val="both"/>
        <w:rPr>
          <w:sz w:val="28"/>
          <w:szCs w:val="28"/>
        </w:rPr>
      </w:pPr>
      <w:r w:rsidRPr="00CE6E00">
        <w:rPr>
          <w:sz w:val="28"/>
          <w:szCs w:val="28"/>
        </w:rPr>
        <w:t>В названии работы зафиксирован вопрос, содержащий слово: «Кто/Что?», «Где?», «Когда?», «Как?», «Почему?», «Зачем?»</w:t>
      </w:r>
      <w:r w:rsidR="00CE6E00" w:rsidRPr="00CE6E00">
        <w:rPr>
          <w:sz w:val="28"/>
          <w:szCs w:val="28"/>
        </w:rPr>
        <w:t xml:space="preserve"> </w:t>
      </w:r>
      <w:r w:rsidR="00E664F8" w:rsidRPr="00CE6E00">
        <w:rPr>
          <w:sz w:val="28"/>
          <w:szCs w:val="28"/>
        </w:rPr>
        <w:t xml:space="preserve"> </w:t>
      </w:r>
    </w:p>
    <w:p w:rsidR="0013525D" w:rsidRPr="00CE6E00" w:rsidRDefault="0013525D" w:rsidP="00E664F8">
      <w:pPr>
        <w:pStyle w:val="a4"/>
        <w:numPr>
          <w:ilvl w:val="0"/>
          <w:numId w:val="36"/>
        </w:numPr>
        <w:ind w:left="0" w:firstLine="426"/>
        <w:jc w:val="both"/>
        <w:rPr>
          <w:sz w:val="28"/>
          <w:szCs w:val="28"/>
        </w:rPr>
      </w:pPr>
      <w:r w:rsidRPr="00CE6E00">
        <w:rPr>
          <w:sz w:val="28"/>
          <w:szCs w:val="28"/>
        </w:rPr>
        <w:t>В тексте работы должен быть оформлен ответ на поставленный вопрос. Автору необходимо продемонстрировать умение проверять предположение. При наличии экспериментальных данных – умение интерпретировать их. В работе должны быть приведены необходимые теоретические данные: определения, описания методик и др. Все термины, которые используются в работе должны быть понятны автору</w:t>
      </w:r>
      <w:r w:rsidR="00E664F8" w:rsidRPr="00CE6E00">
        <w:rPr>
          <w:sz w:val="28"/>
          <w:szCs w:val="28"/>
        </w:rPr>
        <w:t xml:space="preserve"> и читателям</w:t>
      </w:r>
      <w:r w:rsidRPr="00CE6E00">
        <w:rPr>
          <w:sz w:val="28"/>
          <w:szCs w:val="28"/>
        </w:rPr>
        <w:t xml:space="preserve">. </w:t>
      </w:r>
    </w:p>
    <w:p w:rsidR="0013525D" w:rsidRPr="00CE6E00" w:rsidRDefault="0013525D" w:rsidP="00E664F8">
      <w:pPr>
        <w:pStyle w:val="a4"/>
        <w:numPr>
          <w:ilvl w:val="0"/>
          <w:numId w:val="36"/>
        </w:numPr>
        <w:ind w:left="0" w:firstLine="426"/>
        <w:jc w:val="both"/>
        <w:rPr>
          <w:sz w:val="28"/>
          <w:szCs w:val="28"/>
        </w:rPr>
      </w:pPr>
      <w:r w:rsidRPr="00CE6E00">
        <w:rPr>
          <w:sz w:val="28"/>
          <w:szCs w:val="28"/>
        </w:rPr>
        <w:t xml:space="preserve">Во введении к работе необходимо описать ситуацию появления исследовательского вопроса, вклад каждого автора и руководителей. </w:t>
      </w:r>
    </w:p>
    <w:p w:rsidR="0013525D" w:rsidRPr="00CE6E00" w:rsidRDefault="0013525D" w:rsidP="00E664F8">
      <w:pPr>
        <w:pStyle w:val="a4"/>
        <w:numPr>
          <w:ilvl w:val="0"/>
          <w:numId w:val="36"/>
        </w:numPr>
        <w:ind w:left="0" w:firstLine="426"/>
        <w:jc w:val="both"/>
        <w:rPr>
          <w:sz w:val="28"/>
          <w:szCs w:val="28"/>
        </w:rPr>
      </w:pPr>
      <w:r w:rsidRPr="00CE6E00">
        <w:rPr>
          <w:sz w:val="28"/>
          <w:szCs w:val="28"/>
        </w:rPr>
        <w:t xml:space="preserve">Если в работе приведено описание моделей или наблюдений, то необходимо приложить их четкую фотографию (рисунок). Дополнительно могут быть представлены графики, таблицы и другой иллюстративный материал в формате презентации </w:t>
      </w:r>
      <w:proofErr w:type="spellStart"/>
      <w:r w:rsidRPr="00CE6E00">
        <w:rPr>
          <w:sz w:val="28"/>
          <w:szCs w:val="28"/>
        </w:rPr>
        <w:t>PowerPoit</w:t>
      </w:r>
      <w:proofErr w:type="spellEnd"/>
      <w:r w:rsidRPr="00CE6E00">
        <w:rPr>
          <w:sz w:val="28"/>
          <w:szCs w:val="28"/>
        </w:rPr>
        <w:t>.</w:t>
      </w:r>
    </w:p>
    <w:p w:rsidR="0013525D" w:rsidRPr="00927D67" w:rsidRDefault="0013525D" w:rsidP="00E664F8">
      <w:pPr>
        <w:pStyle w:val="a4"/>
        <w:numPr>
          <w:ilvl w:val="0"/>
          <w:numId w:val="36"/>
        </w:numPr>
        <w:ind w:left="0" w:firstLine="426"/>
        <w:jc w:val="both"/>
        <w:rPr>
          <w:sz w:val="28"/>
          <w:szCs w:val="28"/>
        </w:rPr>
      </w:pPr>
      <w:r w:rsidRPr="00CE6E00">
        <w:rPr>
          <w:sz w:val="28"/>
          <w:szCs w:val="28"/>
        </w:rPr>
        <w:t xml:space="preserve">Текст работы представляется на русском языке. Размер страницы А4. Поля: слева – 3 см, справа, сверху и снизу – 1 см. Шрифт </w:t>
      </w:r>
      <w:proofErr w:type="spellStart"/>
      <w:r w:rsidRPr="00CE6E00">
        <w:rPr>
          <w:sz w:val="28"/>
          <w:szCs w:val="28"/>
        </w:rPr>
        <w:t>Times</w:t>
      </w:r>
      <w:proofErr w:type="spellEnd"/>
      <w:r w:rsidRPr="00CE6E00">
        <w:rPr>
          <w:sz w:val="28"/>
          <w:szCs w:val="28"/>
        </w:rPr>
        <w:t xml:space="preserve"> </w:t>
      </w:r>
      <w:proofErr w:type="spellStart"/>
      <w:r w:rsidRPr="00CE6E00">
        <w:rPr>
          <w:sz w:val="28"/>
          <w:szCs w:val="28"/>
        </w:rPr>
        <w:t>New</w:t>
      </w:r>
      <w:proofErr w:type="spellEnd"/>
      <w:r w:rsidRPr="00CE6E00">
        <w:rPr>
          <w:sz w:val="28"/>
          <w:szCs w:val="28"/>
        </w:rPr>
        <w:t xml:space="preserve"> </w:t>
      </w:r>
      <w:proofErr w:type="spellStart"/>
      <w:r w:rsidRPr="00CE6E00">
        <w:rPr>
          <w:sz w:val="28"/>
          <w:szCs w:val="28"/>
        </w:rPr>
        <w:t>Roman</w:t>
      </w:r>
      <w:proofErr w:type="spellEnd"/>
      <w:r w:rsidRPr="00CE6E00">
        <w:rPr>
          <w:sz w:val="28"/>
          <w:szCs w:val="28"/>
        </w:rPr>
        <w:t xml:space="preserve">, размер 14пт. Абзац: межстрочный интервал 1,5, выравнивание текста «по ширине», отступ красной строки 1,25. Все иллюстрации, графики, рисунки, схемы, таблицы должны быть пронумерованы, подписаны и размещены в тексте работы. Объём работы до 10 страниц основного текста, не включая титульный лист и приложения. Обязателен список </w:t>
      </w:r>
      <w:r w:rsidRPr="00927D67">
        <w:rPr>
          <w:sz w:val="28"/>
          <w:szCs w:val="28"/>
        </w:rPr>
        <w:t>литературы (см. Приложение №</w:t>
      </w:r>
      <w:r w:rsidR="00927D67" w:rsidRPr="00927D67">
        <w:rPr>
          <w:sz w:val="28"/>
          <w:szCs w:val="28"/>
        </w:rPr>
        <w:t>7</w:t>
      </w:r>
      <w:r w:rsidRPr="00927D67">
        <w:rPr>
          <w:sz w:val="28"/>
          <w:szCs w:val="28"/>
        </w:rPr>
        <w:t>).</w:t>
      </w:r>
    </w:p>
    <w:p w:rsidR="0013525D" w:rsidRPr="00CE6E00" w:rsidRDefault="0013525D" w:rsidP="00E664F8">
      <w:pPr>
        <w:pStyle w:val="a4"/>
        <w:numPr>
          <w:ilvl w:val="0"/>
          <w:numId w:val="36"/>
        </w:numPr>
        <w:ind w:left="0" w:firstLine="426"/>
        <w:jc w:val="both"/>
        <w:rPr>
          <w:sz w:val="28"/>
          <w:szCs w:val="28"/>
        </w:rPr>
      </w:pPr>
      <w:r w:rsidRPr="00CE6E00">
        <w:rPr>
          <w:sz w:val="28"/>
          <w:szCs w:val="28"/>
        </w:rPr>
        <w:t xml:space="preserve">Работа отправляется в электронном виде в формате </w:t>
      </w:r>
      <w:proofErr w:type="spellStart"/>
      <w:r w:rsidRPr="00CE6E00">
        <w:rPr>
          <w:sz w:val="28"/>
          <w:szCs w:val="28"/>
        </w:rPr>
        <w:t>doc</w:t>
      </w:r>
      <w:proofErr w:type="spellEnd"/>
      <w:r w:rsidRPr="00CE6E00">
        <w:rPr>
          <w:sz w:val="28"/>
          <w:szCs w:val="28"/>
        </w:rPr>
        <w:t xml:space="preserve">, </w:t>
      </w:r>
      <w:proofErr w:type="spellStart"/>
      <w:r w:rsidRPr="00CE6E00">
        <w:rPr>
          <w:sz w:val="28"/>
          <w:szCs w:val="28"/>
        </w:rPr>
        <w:t>docх</w:t>
      </w:r>
      <w:proofErr w:type="spellEnd"/>
      <w:r w:rsidRPr="00CE6E00">
        <w:rPr>
          <w:sz w:val="28"/>
          <w:szCs w:val="28"/>
        </w:rPr>
        <w:t>. Название работы «Класс–Фамилия – Школа – Название</w:t>
      </w:r>
      <w:r w:rsidR="00C74ADD" w:rsidRPr="00CE6E00">
        <w:rPr>
          <w:sz w:val="28"/>
          <w:szCs w:val="28"/>
        </w:rPr>
        <w:t xml:space="preserve"> работы</w:t>
      </w:r>
      <w:r w:rsidRPr="00CE6E00">
        <w:rPr>
          <w:sz w:val="28"/>
          <w:szCs w:val="28"/>
        </w:rPr>
        <w:t>».</w:t>
      </w:r>
    </w:p>
    <w:p w:rsidR="00E664F8" w:rsidRPr="00CE6E00" w:rsidRDefault="0013525D" w:rsidP="00E664F8">
      <w:pPr>
        <w:pStyle w:val="a4"/>
        <w:numPr>
          <w:ilvl w:val="0"/>
          <w:numId w:val="36"/>
        </w:numPr>
        <w:ind w:left="0" w:firstLine="426"/>
        <w:jc w:val="both"/>
        <w:rPr>
          <w:sz w:val="28"/>
          <w:szCs w:val="28"/>
        </w:rPr>
      </w:pPr>
      <w:r w:rsidRPr="00CE6E00">
        <w:rPr>
          <w:sz w:val="28"/>
          <w:szCs w:val="28"/>
        </w:rPr>
        <w:t>На Конференцию предоставляется 1 экземпляр работы в электронном виде.</w:t>
      </w:r>
    </w:p>
    <w:p w:rsidR="00D7298C" w:rsidRPr="00CE6E00" w:rsidRDefault="00E664F8" w:rsidP="00D7298C">
      <w:pPr>
        <w:ind w:firstLine="567"/>
        <w:jc w:val="both"/>
        <w:rPr>
          <w:sz w:val="28"/>
          <w:szCs w:val="28"/>
        </w:rPr>
      </w:pPr>
      <w:r w:rsidRPr="00927D67">
        <w:rPr>
          <w:sz w:val="28"/>
          <w:szCs w:val="28"/>
        </w:rPr>
        <w:t>4.</w:t>
      </w:r>
      <w:r w:rsidR="0013525D" w:rsidRPr="00927D67">
        <w:rPr>
          <w:sz w:val="28"/>
          <w:szCs w:val="28"/>
        </w:rPr>
        <w:t>4.</w:t>
      </w:r>
      <w:r w:rsidR="0013525D" w:rsidRPr="00E664F8">
        <w:tab/>
      </w:r>
      <w:r w:rsidR="0013525D" w:rsidRPr="00CE6E00">
        <w:rPr>
          <w:sz w:val="28"/>
          <w:szCs w:val="28"/>
        </w:rPr>
        <w:t xml:space="preserve">Второй этап Конференции </w:t>
      </w:r>
      <w:r w:rsidR="0013525D" w:rsidRPr="00171AE4">
        <w:rPr>
          <w:sz w:val="28"/>
          <w:szCs w:val="28"/>
        </w:rPr>
        <w:t>проводится</w:t>
      </w:r>
      <w:r w:rsidR="00171AE4" w:rsidRPr="00171AE4">
        <w:rPr>
          <w:sz w:val="28"/>
          <w:szCs w:val="28"/>
        </w:rPr>
        <w:t xml:space="preserve"> с</w:t>
      </w:r>
      <w:r w:rsidR="0013525D" w:rsidRPr="00171AE4">
        <w:rPr>
          <w:sz w:val="28"/>
          <w:szCs w:val="28"/>
        </w:rPr>
        <w:t xml:space="preserve"> </w:t>
      </w:r>
      <w:r w:rsidR="00065875" w:rsidRPr="00171AE4">
        <w:rPr>
          <w:bCs/>
          <w:sz w:val="28"/>
          <w:szCs w:val="28"/>
        </w:rPr>
        <w:t xml:space="preserve">8 по </w:t>
      </w:r>
      <w:r w:rsidR="00171AE4" w:rsidRPr="00171AE4">
        <w:rPr>
          <w:bCs/>
          <w:sz w:val="28"/>
          <w:szCs w:val="28"/>
        </w:rPr>
        <w:t>20</w:t>
      </w:r>
      <w:r w:rsidR="00065875" w:rsidRPr="00171AE4">
        <w:rPr>
          <w:bCs/>
          <w:sz w:val="28"/>
          <w:szCs w:val="28"/>
        </w:rPr>
        <w:t xml:space="preserve"> марта 2021</w:t>
      </w:r>
      <w:r w:rsidR="0013525D" w:rsidRPr="00171AE4">
        <w:rPr>
          <w:sz w:val="28"/>
          <w:szCs w:val="28"/>
        </w:rPr>
        <w:t>.</w:t>
      </w:r>
      <w:r w:rsidR="0013525D" w:rsidRPr="00CE6E00">
        <w:rPr>
          <w:sz w:val="28"/>
          <w:szCs w:val="28"/>
        </w:rPr>
        <w:t xml:space="preserve"> На этом этапе участники делают доклад и презентацию о результатах работы</w:t>
      </w:r>
      <w:r w:rsidR="001F0B54" w:rsidRPr="00CE6E00">
        <w:rPr>
          <w:sz w:val="28"/>
          <w:szCs w:val="28"/>
        </w:rPr>
        <w:t xml:space="preserve"> и способе её выполнения</w:t>
      </w:r>
      <w:r w:rsidR="0013525D" w:rsidRPr="00CE6E00">
        <w:rPr>
          <w:sz w:val="28"/>
          <w:szCs w:val="28"/>
        </w:rPr>
        <w:t xml:space="preserve"> и представляют</w:t>
      </w:r>
      <w:r w:rsidRPr="00CE6E00">
        <w:rPr>
          <w:sz w:val="28"/>
          <w:szCs w:val="28"/>
        </w:rPr>
        <w:t xml:space="preserve"> её в формате видеозаписи</w:t>
      </w:r>
      <w:r w:rsidR="001F0B54" w:rsidRPr="00CE6E00">
        <w:rPr>
          <w:sz w:val="28"/>
          <w:szCs w:val="28"/>
        </w:rPr>
        <w:t xml:space="preserve">. </w:t>
      </w:r>
      <w:r w:rsidR="00D7298C" w:rsidRPr="00CE6E00">
        <w:rPr>
          <w:sz w:val="28"/>
          <w:szCs w:val="28"/>
        </w:rPr>
        <w:t xml:space="preserve">Видеозаписи оцениваются экспертами как доклады на конференции. Для некоторых работ будут сделаны комментарии к выступлениям, с ними можно будет ознакомиться </w:t>
      </w:r>
      <w:hyperlink r:id="rId10" w:history="1">
        <w:r w:rsidR="00CE6E00" w:rsidRPr="00CE6E00">
          <w:rPr>
            <w:rStyle w:val="aa"/>
            <w:sz w:val="28"/>
            <w:szCs w:val="28"/>
          </w:rPr>
          <w:t>www.evenkia-school.ru</w:t>
        </w:r>
      </w:hyperlink>
      <w:r w:rsidR="00CE6E00" w:rsidRPr="00CE6E00">
        <w:rPr>
          <w:sz w:val="28"/>
          <w:szCs w:val="28"/>
        </w:rPr>
        <w:t xml:space="preserve"> в  разделе  «Конференция учебно-исследовательских работ </w:t>
      </w:r>
      <w:r w:rsidR="00CE6E00" w:rsidRPr="00CE6E00">
        <w:rPr>
          <w:b/>
          <w:sz w:val="28"/>
          <w:szCs w:val="28"/>
        </w:rPr>
        <w:t>«</w:t>
      </w:r>
      <w:r w:rsidR="00CE6E00" w:rsidRPr="00CE6E00">
        <w:rPr>
          <w:rStyle w:val="a3"/>
          <w:b w:val="0"/>
          <w:sz w:val="28"/>
          <w:szCs w:val="28"/>
        </w:rPr>
        <w:t>Интеллектуальный потенциал Эвенкии</w:t>
      </w:r>
      <w:r w:rsidR="00CE6E00" w:rsidRPr="00CE6E00">
        <w:rPr>
          <w:b/>
          <w:sz w:val="28"/>
          <w:szCs w:val="28"/>
        </w:rPr>
        <w:t>»</w:t>
      </w:r>
    </w:p>
    <w:p w:rsidR="0013525D" w:rsidRPr="00CE6E00" w:rsidRDefault="001F0B54" w:rsidP="001F0B54">
      <w:pPr>
        <w:ind w:firstLine="567"/>
        <w:jc w:val="both"/>
        <w:rPr>
          <w:sz w:val="28"/>
          <w:szCs w:val="28"/>
        </w:rPr>
      </w:pPr>
      <w:r w:rsidRPr="00CE6E00">
        <w:rPr>
          <w:sz w:val="28"/>
          <w:szCs w:val="28"/>
        </w:rPr>
        <w:t xml:space="preserve">В видеозаписи рекомендуется учесть замечания экспертов. </w:t>
      </w:r>
      <w:r w:rsidR="0013525D" w:rsidRPr="00CE6E00">
        <w:rPr>
          <w:sz w:val="28"/>
          <w:szCs w:val="28"/>
        </w:rPr>
        <w:t>Требования к видеозаписи презентации:</w:t>
      </w:r>
    </w:p>
    <w:p w:rsidR="0013525D" w:rsidRPr="00CE6E00" w:rsidRDefault="0013525D" w:rsidP="001F0B54">
      <w:pPr>
        <w:pStyle w:val="a4"/>
        <w:numPr>
          <w:ilvl w:val="0"/>
          <w:numId w:val="38"/>
        </w:numPr>
        <w:ind w:left="709"/>
        <w:jc w:val="both"/>
        <w:rPr>
          <w:sz w:val="28"/>
          <w:szCs w:val="28"/>
        </w:rPr>
      </w:pPr>
      <w:r w:rsidRPr="00CE6E00">
        <w:rPr>
          <w:sz w:val="28"/>
          <w:szCs w:val="28"/>
        </w:rPr>
        <w:t>Продолжительность записи – не более 10 минут.</w:t>
      </w:r>
    </w:p>
    <w:p w:rsidR="0013525D" w:rsidRPr="00CE6E00" w:rsidRDefault="0013525D" w:rsidP="001F0B54">
      <w:pPr>
        <w:pStyle w:val="a4"/>
        <w:numPr>
          <w:ilvl w:val="0"/>
          <w:numId w:val="38"/>
        </w:numPr>
        <w:ind w:left="709"/>
        <w:jc w:val="both"/>
        <w:rPr>
          <w:sz w:val="28"/>
          <w:szCs w:val="28"/>
        </w:rPr>
      </w:pPr>
      <w:r w:rsidRPr="00CE6E00">
        <w:rPr>
          <w:sz w:val="28"/>
          <w:szCs w:val="28"/>
        </w:rPr>
        <w:t>Видеозапись состоит из двух частей: сообщение автора и ответы на вопросы.</w:t>
      </w:r>
      <w:r w:rsidR="001F0B54" w:rsidRPr="00CE6E00">
        <w:rPr>
          <w:sz w:val="28"/>
          <w:szCs w:val="28"/>
        </w:rPr>
        <w:t xml:space="preserve"> Вопросы могут задать слушатели, которые присутствуют на выступлении. Если в рецензии есть вопросы, то в видеозаписи нужно на них ответить.</w:t>
      </w:r>
    </w:p>
    <w:p w:rsidR="0013525D" w:rsidRPr="00CE6E00" w:rsidRDefault="0013525D" w:rsidP="001F0B54">
      <w:pPr>
        <w:pStyle w:val="a4"/>
        <w:numPr>
          <w:ilvl w:val="0"/>
          <w:numId w:val="38"/>
        </w:numPr>
        <w:ind w:left="709"/>
        <w:jc w:val="both"/>
        <w:rPr>
          <w:sz w:val="28"/>
          <w:szCs w:val="28"/>
        </w:rPr>
      </w:pPr>
      <w:r w:rsidRPr="00CE6E00">
        <w:rPr>
          <w:sz w:val="28"/>
          <w:szCs w:val="28"/>
        </w:rPr>
        <w:t>В видеозаписи автор обозначает вопросы, которые остались после завершения работы над исследованием: о предмете исследования, использовании методов и др.</w:t>
      </w:r>
    </w:p>
    <w:p w:rsidR="0013525D" w:rsidRPr="00CE6E00" w:rsidRDefault="00D7298C" w:rsidP="001F0B54">
      <w:pPr>
        <w:pStyle w:val="a4"/>
        <w:numPr>
          <w:ilvl w:val="0"/>
          <w:numId w:val="38"/>
        </w:numPr>
        <w:ind w:left="709"/>
        <w:jc w:val="both"/>
        <w:rPr>
          <w:sz w:val="28"/>
          <w:szCs w:val="28"/>
        </w:rPr>
      </w:pPr>
      <w:r w:rsidRPr="00CE6E00">
        <w:rPr>
          <w:sz w:val="28"/>
          <w:szCs w:val="28"/>
        </w:rPr>
        <w:t>При разработке сценария видеозаписи необходимо учитывать, что в</w:t>
      </w:r>
      <w:r w:rsidR="0013525D" w:rsidRPr="00CE6E00">
        <w:rPr>
          <w:sz w:val="28"/>
          <w:szCs w:val="28"/>
        </w:rPr>
        <w:t>идеозапись должна давать возможность</w:t>
      </w:r>
      <w:r w:rsidRPr="00CE6E00">
        <w:rPr>
          <w:sz w:val="28"/>
          <w:szCs w:val="28"/>
        </w:rPr>
        <w:t xml:space="preserve"> экспертам</w:t>
      </w:r>
      <w:r w:rsidR="0013525D" w:rsidRPr="00CE6E00">
        <w:rPr>
          <w:sz w:val="28"/>
          <w:szCs w:val="28"/>
        </w:rPr>
        <w:t xml:space="preserve"> оценить доклад </w:t>
      </w:r>
      <w:r w:rsidRPr="00CE6E00">
        <w:rPr>
          <w:sz w:val="28"/>
          <w:szCs w:val="28"/>
        </w:rPr>
        <w:t xml:space="preserve">участника </w:t>
      </w:r>
      <w:r w:rsidR="0013525D" w:rsidRPr="00CE6E00">
        <w:rPr>
          <w:sz w:val="28"/>
          <w:szCs w:val="28"/>
        </w:rPr>
        <w:t>и ответы на вопросы согласно критериям оценки докладов конференции.</w:t>
      </w:r>
    </w:p>
    <w:p w:rsidR="001F0B54" w:rsidRPr="00CE6E00" w:rsidRDefault="001F0B54" w:rsidP="0013525D">
      <w:pPr>
        <w:ind w:firstLine="567"/>
        <w:jc w:val="both"/>
        <w:rPr>
          <w:sz w:val="28"/>
          <w:szCs w:val="28"/>
        </w:rPr>
      </w:pPr>
      <w:r w:rsidRPr="00927D67">
        <w:rPr>
          <w:sz w:val="28"/>
          <w:szCs w:val="28"/>
        </w:rPr>
        <w:t>4.</w:t>
      </w:r>
      <w:r w:rsidR="0013525D" w:rsidRPr="00927D67">
        <w:rPr>
          <w:sz w:val="28"/>
          <w:szCs w:val="28"/>
        </w:rPr>
        <w:t>5.</w:t>
      </w:r>
      <w:r w:rsidR="0013525D" w:rsidRPr="00927D67">
        <w:rPr>
          <w:sz w:val="28"/>
          <w:szCs w:val="28"/>
        </w:rPr>
        <w:tab/>
      </w:r>
      <w:r w:rsidRPr="00CE6E00">
        <w:rPr>
          <w:sz w:val="28"/>
          <w:szCs w:val="28"/>
        </w:rPr>
        <w:t xml:space="preserve">Видеозаписи участников принимает Кобизкая Анастасия Николаевна по </w:t>
      </w:r>
      <w:proofErr w:type="spellStart"/>
      <w:r w:rsidR="00CE6E00" w:rsidRPr="00CE6E00">
        <w:rPr>
          <w:sz w:val="28"/>
          <w:szCs w:val="28"/>
        </w:rPr>
        <w:t>по</w:t>
      </w:r>
      <w:proofErr w:type="spellEnd"/>
      <w:r w:rsidR="00CE6E00" w:rsidRPr="00CE6E00">
        <w:rPr>
          <w:sz w:val="28"/>
          <w:szCs w:val="28"/>
        </w:rPr>
        <w:t xml:space="preserve"> фактическому</w:t>
      </w:r>
      <w:r w:rsidRPr="00CE6E00">
        <w:rPr>
          <w:sz w:val="28"/>
          <w:szCs w:val="28"/>
        </w:rPr>
        <w:t xml:space="preserve"> адресу: </w:t>
      </w:r>
      <w:r w:rsidR="00CE6E00">
        <w:rPr>
          <w:sz w:val="28"/>
          <w:szCs w:val="28"/>
        </w:rPr>
        <w:t>п.Тура, ул.Сове</w:t>
      </w:r>
      <w:r w:rsidR="00CE6E00" w:rsidRPr="00CE6E00">
        <w:rPr>
          <w:sz w:val="28"/>
          <w:szCs w:val="28"/>
        </w:rPr>
        <w:t>тская д.2 оф.401, либо посредством отправки ссылки на хранилище в сети Интернет.</w:t>
      </w:r>
    </w:p>
    <w:p w:rsidR="002263B8" w:rsidRPr="00CE6E00" w:rsidRDefault="002263B8" w:rsidP="002263B8">
      <w:pPr>
        <w:ind w:firstLine="567"/>
        <w:jc w:val="both"/>
        <w:rPr>
          <w:sz w:val="28"/>
          <w:szCs w:val="28"/>
        </w:rPr>
      </w:pPr>
      <w:r w:rsidRPr="00CE6E00">
        <w:rPr>
          <w:sz w:val="28"/>
          <w:szCs w:val="28"/>
        </w:rPr>
        <w:t>Работы участников Конференции рецензируются, но не возвращаются.</w:t>
      </w:r>
    </w:p>
    <w:p w:rsidR="002263B8" w:rsidRPr="00CE6E00" w:rsidRDefault="002263B8" w:rsidP="002263B8">
      <w:pPr>
        <w:ind w:firstLine="567"/>
        <w:jc w:val="both"/>
        <w:rPr>
          <w:sz w:val="28"/>
          <w:szCs w:val="28"/>
        </w:rPr>
      </w:pPr>
      <w:r w:rsidRPr="00CE6E00">
        <w:rPr>
          <w:sz w:val="28"/>
          <w:szCs w:val="28"/>
        </w:rPr>
        <w:t>Результаты рецензирования работ публикуются на сайте управления образования за три дня до начала основного этапа Конференции.</w:t>
      </w:r>
    </w:p>
    <w:p w:rsidR="002263B8" w:rsidRPr="00CE6E00" w:rsidRDefault="002263B8" w:rsidP="002263B8">
      <w:pPr>
        <w:ind w:firstLine="567"/>
        <w:jc w:val="both"/>
        <w:rPr>
          <w:sz w:val="28"/>
          <w:szCs w:val="28"/>
        </w:rPr>
      </w:pPr>
      <w:r w:rsidRPr="00CE6E00">
        <w:rPr>
          <w:sz w:val="28"/>
          <w:szCs w:val="28"/>
        </w:rPr>
        <w:t>Не принимаются работы:</w:t>
      </w:r>
    </w:p>
    <w:p w:rsidR="002263B8" w:rsidRPr="00CE6E00" w:rsidRDefault="002263B8" w:rsidP="002263B8">
      <w:pPr>
        <w:numPr>
          <w:ilvl w:val="0"/>
          <w:numId w:val="15"/>
        </w:numPr>
        <w:jc w:val="both"/>
        <w:rPr>
          <w:sz w:val="28"/>
          <w:szCs w:val="28"/>
        </w:rPr>
      </w:pPr>
      <w:r w:rsidRPr="00CE6E00">
        <w:rPr>
          <w:sz w:val="28"/>
          <w:szCs w:val="28"/>
        </w:rPr>
        <w:t>если комплект материалов (заявка, текст работы) оформлены или представлены с нарушениями правил.</w:t>
      </w:r>
    </w:p>
    <w:p w:rsidR="002263B8" w:rsidRPr="00CE6E00" w:rsidRDefault="002263B8" w:rsidP="002263B8">
      <w:pPr>
        <w:numPr>
          <w:ilvl w:val="0"/>
          <w:numId w:val="15"/>
        </w:numPr>
        <w:jc w:val="both"/>
        <w:rPr>
          <w:sz w:val="28"/>
          <w:szCs w:val="28"/>
        </w:rPr>
      </w:pPr>
      <w:r w:rsidRPr="00CE6E00">
        <w:rPr>
          <w:sz w:val="28"/>
          <w:szCs w:val="28"/>
        </w:rPr>
        <w:t>не оригинальные работы – работы, содержащие плагиат.</w:t>
      </w:r>
    </w:p>
    <w:p w:rsidR="0013525D" w:rsidRPr="00CE6E00" w:rsidRDefault="00D7298C" w:rsidP="0013525D">
      <w:pPr>
        <w:ind w:firstLine="567"/>
        <w:jc w:val="both"/>
        <w:rPr>
          <w:sz w:val="28"/>
          <w:szCs w:val="28"/>
        </w:rPr>
      </w:pPr>
      <w:r w:rsidRPr="00CE6E00">
        <w:rPr>
          <w:sz w:val="28"/>
          <w:szCs w:val="28"/>
        </w:rPr>
        <w:t>4.6.</w:t>
      </w:r>
      <w:r w:rsidR="0013525D" w:rsidRPr="00CE6E00">
        <w:rPr>
          <w:sz w:val="28"/>
          <w:szCs w:val="28"/>
        </w:rPr>
        <w:tab/>
        <w:t xml:space="preserve">На Конференцию принимаются работы по следующим </w:t>
      </w:r>
      <w:r w:rsidR="00065875" w:rsidRPr="00CE6E00">
        <w:rPr>
          <w:sz w:val="28"/>
          <w:szCs w:val="28"/>
        </w:rPr>
        <w:t>напра</w:t>
      </w:r>
      <w:r w:rsidR="00CE6E00" w:rsidRPr="00CE6E00">
        <w:rPr>
          <w:sz w:val="28"/>
          <w:szCs w:val="28"/>
        </w:rPr>
        <w:t>в</w:t>
      </w:r>
      <w:r w:rsidR="00065875" w:rsidRPr="00CE6E00">
        <w:rPr>
          <w:sz w:val="28"/>
          <w:szCs w:val="28"/>
        </w:rPr>
        <w:t>лениям</w:t>
      </w:r>
      <w:r w:rsidR="0013525D" w:rsidRPr="00CE6E00">
        <w:rPr>
          <w:sz w:val="28"/>
          <w:szCs w:val="28"/>
        </w:rPr>
        <w:t xml:space="preserve">: </w:t>
      </w:r>
    </w:p>
    <w:p w:rsidR="00D7298C" w:rsidRPr="00CE6E00" w:rsidRDefault="00D7298C" w:rsidP="00D7298C">
      <w:pPr>
        <w:pStyle w:val="a4"/>
        <w:numPr>
          <w:ilvl w:val="0"/>
          <w:numId w:val="39"/>
        </w:numPr>
        <w:ind w:left="567"/>
        <w:jc w:val="both"/>
        <w:rPr>
          <w:sz w:val="28"/>
          <w:szCs w:val="28"/>
        </w:rPr>
      </w:pPr>
      <w:r w:rsidRPr="00CE6E00">
        <w:rPr>
          <w:sz w:val="28"/>
          <w:szCs w:val="28"/>
        </w:rPr>
        <w:t>Математика и информатика (математическое моделирование, алгоритмы информатики, языки программирования, собственные программные продукты);</w:t>
      </w:r>
    </w:p>
    <w:p w:rsidR="00D7298C" w:rsidRPr="00CE6E00" w:rsidRDefault="00D7298C" w:rsidP="00D7298C">
      <w:pPr>
        <w:pStyle w:val="a4"/>
        <w:numPr>
          <w:ilvl w:val="0"/>
          <w:numId w:val="39"/>
        </w:numPr>
        <w:ind w:left="567"/>
        <w:jc w:val="both"/>
        <w:rPr>
          <w:sz w:val="28"/>
          <w:szCs w:val="28"/>
        </w:rPr>
      </w:pPr>
      <w:r w:rsidRPr="00CE6E00">
        <w:rPr>
          <w:sz w:val="28"/>
          <w:szCs w:val="28"/>
        </w:rPr>
        <w:t xml:space="preserve">Естественные науки (физика, химико-технологические исследования, науки о земле, медико-биологические науки); </w:t>
      </w:r>
    </w:p>
    <w:p w:rsidR="00D7298C" w:rsidRPr="00CE6E00" w:rsidRDefault="00D7298C" w:rsidP="00D7298C">
      <w:pPr>
        <w:pStyle w:val="a4"/>
        <w:numPr>
          <w:ilvl w:val="0"/>
          <w:numId w:val="39"/>
        </w:numPr>
        <w:ind w:left="567"/>
        <w:jc w:val="both"/>
        <w:rPr>
          <w:sz w:val="28"/>
          <w:szCs w:val="28"/>
        </w:rPr>
      </w:pPr>
      <w:r w:rsidRPr="00CE6E00">
        <w:rPr>
          <w:sz w:val="28"/>
          <w:szCs w:val="28"/>
        </w:rPr>
        <w:t xml:space="preserve">Социально-гуманитарные науки (история, обществознание, политология, словесность (языки и литература), </w:t>
      </w:r>
      <w:proofErr w:type="spellStart"/>
      <w:r w:rsidRPr="00CE6E00">
        <w:rPr>
          <w:sz w:val="28"/>
          <w:szCs w:val="28"/>
        </w:rPr>
        <w:t>культурология</w:t>
      </w:r>
      <w:proofErr w:type="spellEnd"/>
      <w:r w:rsidRPr="00CE6E00">
        <w:rPr>
          <w:sz w:val="28"/>
          <w:szCs w:val="28"/>
        </w:rPr>
        <w:t xml:space="preserve">, психология, социология) </w:t>
      </w:r>
    </w:p>
    <w:p w:rsidR="00D7298C" w:rsidRPr="00CE6E00" w:rsidRDefault="00D7298C" w:rsidP="00D7298C">
      <w:pPr>
        <w:pStyle w:val="a4"/>
        <w:numPr>
          <w:ilvl w:val="0"/>
          <w:numId w:val="39"/>
        </w:numPr>
        <w:ind w:left="567"/>
        <w:jc w:val="both"/>
        <w:rPr>
          <w:sz w:val="28"/>
          <w:szCs w:val="28"/>
        </w:rPr>
      </w:pPr>
      <w:r w:rsidRPr="00CE6E00">
        <w:rPr>
          <w:sz w:val="28"/>
          <w:szCs w:val="28"/>
        </w:rPr>
        <w:t>Секция юных исследователей (для учащихся 2–5 классов).</w:t>
      </w:r>
    </w:p>
    <w:p w:rsidR="003742F2" w:rsidRPr="00CE6E00" w:rsidRDefault="00D7298C" w:rsidP="00D7298C">
      <w:pPr>
        <w:ind w:firstLine="567"/>
        <w:jc w:val="both"/>
        <w:rPr>
          <w:sz w:val="28"/>
          <w:szCs w:val="28"/>
        </w:rPr>
      </w:pPr>
      <w:r w:rsidRPr="00CE6E00">
        <w:rPr>
          <w:sz w:val="28"/>
          <w:szCs w:val="28"/>
        </w:rPr>
        <w:t xml:space="preserve">Число и наименование секций определяются Оргкомитетом в зависимости от числа участников, работы которых были включены в программу конференции. </w:t>
      </w:r>
      <w:r w:rsidR="0013525D" w:rsidRPr="00CE6E00">
        <w:rPr>
          <w:sz w:val="28"/>
          <w:szCs w:val="28"/>
        </w:rPr>
        <w:t>Направления могут быть изменены по результатам проведения первого этапа.</w:t>
      </w:r>
    </w:p>
    <w:p w:rsidR="00410F4F" w:rsidRPr="00CE6E00" w:rsidRDefault="00410F4F" w:rsidP="00410F4F">
      <w:pPr>
        <w:ind w:firstLine="708"/>
        <w:jc w:val="both"/>
        <w:rPr>
          <w:sz w:val="28"/>
          <w:szCs w:val="28"/>
        </w:rPr>
      </w:pPr>
    </w:p>
    <w:p w:rsidR="0013525D" w:rsidRPr="0013525D" w:rsidRDefault="0013525D" w:rsidP="0013525D">
      <w:pPr>
        <w:ind w:firstLine="708"/>
        <w:jc w:val="center"/>
        <w:rPr>
          <w:b/>
          <w:sz w:val="28"/>
          <w:szCs w:val="28"/>
        </w:rPr>
      </w:pPr>
      <w:r>
        <w:rPr>
          <w:b/>
          <w:bCs/>
          <w:sz w:val="28"/>
          <w:szCs w:val="28"/>
        </w:rPr>
        <w:t xml:space="preserve">5. </w:t>
      </w:r>
      <w:r w:rsidRPr="0013525D">
        <w:rPr>
          <w:b/>
          <w:sz w:val="28"/>
          <w:szCs w:val="28"/>
        </w:rPr>
        <w:t xml:space="preserve">Критерии оценки и подведение итогов </w:t>
      </w:r>
    </w:p>
    <w:p w:rsidR="00065875" w:rsidRDefault="00065875" w:rsidP="00065875">
      <w:pPr>
        <w:ind w:firstLine="708"/>
        <w:jc w:val="both"/>
        <w:rPr>
          <w:sz w:val="28"/>
          <w:szCs w:val="28"/>
        </w:rPr>
      </w:pPr>
    </w:p>
    <w:p w:rsidR="002263B8" w:rsidRDefault="00065875" w:rsidP="00065875">
      <w:pPr>
        <w:ind w:firstLine="708"/>
        <w:jc w:val="both"/>
        <w:rPr>
          <w:sz w:val="28"/>
          <w:szCs w:val="28"/>
        </w:rPr>
      </w:pPr>
      <w:r>
        <w:rPr>
          <w:sz w:val="28"/>
          <w:szCs w:val="28"/>
        </w:rPr>
        <w:t xml:space="preserve">5.1. </w:t>
      </w:r>
      <w:r w:rsidRPr="00171AE4">
        <w:rPr>
          <w:sz w:val="28"/>
          <w:szCs w:val="28"/>
        </w:rPr>
        <w:t xml:space="preserve">Критерии оценки текстов и докладов исследовательских работ участников 2–5 классов </w:t>
      </w:r>
      <w:r w:rsidRPr="00927D67">
        <w:rPr>
          <w:sz w:val="28"/>
          <w:szCs w:val="28"/>
        </w:rPr>
        <w:t>приведены в Приложени</w:t>
      </w:r>
      <w:r w:rsidR="00927D67" w:rsidRPr="00927D67">
        <w:rPr>
          <w:sz w:val="28"/>
          <w:szCs w:val="28"/>
        </w:rPr>
        <w:t>ях</w:t>
      </w:r>
      <w:r w:rsidRPr="00927D67">
        <w:rPr>
          <w:sz w:val="28"/>
          <w:szCs w:val="28"/>
        </w:rPr>
        <w:t xml:space="preserve"> №</w:t>
      </w:r>
      <w:r w:rsidR="00927D67" w:rsidRPr="00927D67">
        <w:rPr>
          <w:sz w:val="28"/>
          <w:szCs w:val="28"/>
        </w:rPr>
        <w:t>5,6</w:t>
      </w:r>
      <w:r w:rsidRPr="00927D67">
        <w:rPr>
          <w:sz w:val="28"/>
          <w:szCs w:val="28"/>
        </w:rPr>
        <w:t>. Критерии оценки текстов и докладов исследовательских работ участников 6–11 класс приведены в Приложени</w:t>
      </w:r>
      <w:r w:rsidR="00927D67" w:rsidRPr="00927D67">
        <w:rPr>
          <w:sz w:val="28"/>
          <w:szCs w:val="28"/>
        </w:rPr>
        <w:t>ях</w:t>
      </w:r>
      <w:r w:rsidRPr="00927D67">
        <w:rPr>
          <w:sz w:val="28"/>
          <w:szCs w:val="28"/>
        </w:rPr>
        <w:t xml:space="preserve"> №</w:t>
      </w:r>
      <w:r w:rsidR="00927D67" w:rsidRPr="00927D67">
        <w:rPr>
          <w:sz w:val="28"/>
          <w:szCs w:val="28"/>
        </w:rPr>
        <w:t>3,4</w:t>
      </w:r>
      <w:r w:rsidRPr="00927D67">
        <w:rPr>
          <w:sz w:val="28"/>
          <w:szCs w:val="28"/>
        </w:rPr>
        <w:t>.</w:t>
      </w:r>
      <w:r>
        <w:rPr>
          <w:sz w:val="28"/>
          <w:szCs w:val="28"/>
        </w:rPr>
        <w:t xml:space="preserve"> </w:t>
      </w:r>
    </w:p>
    <w:p w:rsidR="002263B8" w:rsidRDefault="00065875" w:rsidP="00065875">
      <w:pPr>
        <w:ind w:firstLine="708"/>
        <w:jc w:val="both"/>
        <w:rPr>
          <w:sz w:val="28"/>
          <w:szCs w:val="28"/>
        </w:rPr>
      </w:pPr>
      <w:r w:rsidRPr="00065875">
        <w:rPr>
          <w:sz w:val="28"/>
          <w:szCs w:val="28"/>
        </w:rPr>
        <w:t xml:space="preserve">На первом этапе оценивается представленный текст исследовательской работы: качество содержания исследования и умение автора грамотно представить структуру исследования, субъективную новизну. </w:t>
      </w:r>
    </w:p>
    <w:p w:rsidR="002263B8" w:rsidRPr="002263B8" w:rsidRDefault="002263B8" w:rsidP="002263B8">
      <w:pPr>
        <w:ind w:firstLine="708"/>
        <w:jc w:val="both"/>
        <w:rPr>
          <w:sz w:val="28"/>
          <w:szCs w:val="28"/>
        </w:rPr>
      </w:pPr>
      <w:r w:rsidRPr="002263B8">
        <w:rPr>
          <w:sz w:val="28"/>
          <w:szCs w:val="28"/>
        </w:rPr>
        <w:t xml:space="preserve">Работы, получившие отрицательную рецензию на </w:t>
      </w:r>
      <w:r>
        <w:rPr>
          <w:sz w:val="28"/>
          <w:szCs w:val="28"/>
        </w:rPr>
        <w:t xml:space="preserve">первом </w:t>
      </w:r>
      <w:r w:rsidRPr="002263B8">
        <w:rPr>
          <w:sz w:val="28"/>
          <w:szCs w:val="28"/>
        </w:rPr>
        <w:t>этапе, к участию в Конференции не допускаются.</w:t>
      </w:r>
    </w:p>
    <w:p w:rsidR="00065875" w:rsidRDefault="00065875" w:rsidP="00065875">
      <w:pPr>
        <w:ind w:firstLine="708"/>
        <w:jc w:val="both"/>
        <w:rPr>
          <w:sz w:val="28"/>
          <w:szCs w:val="28"/>
        </w:rPr>
      </w:pPr>
      <w:r w:rsidRPr="00065875">
        <w:rPr>
          <w:sz w:val="28"/>
          <w:szCs w:val="28"/>
        </w:rPr>
        <w:t xml:space="preserve">На втором этапе оценивается доклад о выполнении автором его работы: понимание автором своего вклада в работу, коммуникативные умения. </w:t>
      </w:r>
    </w:p>
    <w:p w:rsidR="002263B8" w:rsidRPr="002263B8" w:rsidRDefault="002263B8" w:rsidP="002263B8">
      <w:pPr>
        <w:ind w:firstLine="708"/>
        <w:jc w:val="both"/>
        <w:rPr>
          <w:sz w:val="28"/>
          <w:szCs w:val="28"/>
        </w:rPr>
      </w:pPr>
      <w:r w:rsidRPr="002263B8">
        <w:rPr>
          <w:sz w:val="28"/>
          <w:szCs w:val="28"/>
        </w:rPr>
        <w:t xml:space="preserve">По окончанию </w:t>
      </w:r>
      <w:r>
        <w:rPr>
          <w:sz w:val="28"/>
          <w:szCs w:val="28"/>
        </w:rPr>
        <w:t>второго этапа</w:t>
      </w:r>
      <w:r w:rsidRPr="002263B8">
        <w:rPr>
          <w:sz w:val="28"/>
          <w:szCs w:val="28"/>
        </w:rPr>
        <w:t xml:space="preserve"> проводятся заочные заседания членов жюри секций, на которых выносятся решения о победителях с учетом баллов по рецензии. Все решения членов предметной комиссии протоколируются и являются окончательными.</w:t>
      </w:r>
    </w:p>
    <w:p w:rsidR="00E92E1A" w:rsidRDefault="00065875" w:rsidP="00065875">
      <w:pPr>
        <w:ind w:firstLine="708"/>
        <w:jc w:val="both"/>
        <w:rPr>
          <w:sz w:val="28"/>
          <w:szCs w:val="28"/>
        </w:rPr>
      </w:pPr>
      <w:r>
        <w:rPr>
          <w:sz w:val="28"/>
          <w:szCs w:val="28"/>
        </w:rPr>
        <w:t xml:space="preserve">5.2. </w:t>
      </w:r>
      <w:r w:rsidRPr="00065875">
        <w:rPr>
          <w:sz w:val="28"/>
          <w:szCs w:val="28"/>
        </w:rPr>
        <w:t xml:space="preserve">По результатам Конференции участникам </w:t>
      </w:r>
      <w:r w:rsidRPr="00CE6E00">
        <w:rPr>
          <w:sz w:val="28"/>
          <w:szCs w:val="28"/>
        </w:rPr>
        <w:t>выдаются электронные сертификаты об участии с указанием номинации. У</w:t>
      </w:r>
      <w:r w:rsidRPr="00065875">
        <w:rPr>
          <w:sz w:val="28"/>
          <w:szCs w:val="28"/>
        </w:rPr>
        <w:t>частникам, которые набрали наибольшее количество баллов</w:t>
      </w:r>
      <w:r>
        <w:rPr>
          <w:sz w:val="28"/>
          <w:szCs w:val="28"/>
        </w:rPr>
        <w:t xml:space="preserve"> по результатам двух этапов Конференции</w:t>
      </w:r>
      <w:r w:rsidRPr="00065875">
        <w:rPr>
          <w:sz w:val="28"/>
          <w:szCs w:val="28"/>
        </w:rPr>
        <w:t>, выдаются дипломы</w:t>
      </w:r>
      <w:r w:rsidR="00E92E1A">
        <w:rPr>
          <w:sz w:val="28"/>
          <w:szCs w:val="28"/>
        </w:rPr>
        <w:t xml:space="preserve"> победителей </w:t>
      </w:r>
      <w:r w:rsidR="00E92E1A" w:rsidRPr="00E92E1A">
        <w:rPr>
          <w:sz w:val="28"/>
          <w:szCs w:val="28"/>
        </w:rPr>
        <w:t>(диплом I степени)</w:t>
      </w:r>
      <w:r w:rsidR="00E92E1A">
        <w:rPr>
          <w:sz w:val="28"/>
          <w:szCs w:val="28"/>
        </w:rPr>
        <w:t xml:space="preserve"> и </w:t>
      </w:r>
      <w:r w:rsidR="00E92E1A" w:rsidRPr="00E92E1A">
        <w:rPr>
          <w:sz w:val="28"/>
          <w:szCs w:val="28"/>
        </w:rPr>
        <w:t>призер</w:t>
      </w:r>
      <w:r w:rsidR="00E92E1A">
        <w:rPr>
          <w:sz w:val="28"/>
          <w:szCs w:val="28"/>
        </w:rPr>
        <w:t>ов</w:t>
      </w:r>
      <w:r w:rsidR="00E92E1A" w:rsidRPr="00E92E1A">
        <w:rPr>
          <w:sz w:val="28"/>
          <w:szCs w:val="28"/>
        </w:rPr>
        <w:t xml:space="preserve"> (диплом II и III степени)</w:t>
      </w:r>
      <w:r>
        <w:rPr>
          <w:sz w:val="28"/>
          <w:szCs w:val="28"/>
        </w:rPr>
        <w:t xml:space="preserve"> в каждой из возрастных </w:t>
      </w:r>
      <w:r w:rsidR="00E92E1A">
        <w:rPr>
          <w:sz w:val="28"/>
          <w:szCs w:val="28"/>
        </w:rPr>
        <w:t>категорий</w:t>
      </w:r>
      <w:r>
        <w:rPr>
          <w:sz w:val="28"/>
          <w:szCs w:val="28"/>
        </w:rPr>
        <w:t>: 2–5 классы, 6–8 классы, 9–11 классы.</w:t>
      </w:r>
    </w:p>
    <w:p w:rsidR="00065875" w:rsidRDefault="00065875" w:rsidP="00065875">
      <w:pPr>
        <w:ind w:firstLine="708"/>
        <w:jc w:val="both"/>
        <w:rPr>
          <w:sz w:val="28"/>
          <w:szCs w:val="28"/>
        </w:rPr>
      </w:pPr>
      <w:r>
        <w:rPr>
          <w:sz w:val="28"/>
          <w:szCs w:val="28"/>
        </w:rPr>
        <w:t xml:space="preserve">5.3. </w:t>
      </w:r>
      <w:r w:rsidRPr="00065875">
        <w:rPr>
          <w:sz w:val="28"/>
          <w:szCs w:val="28"/>
        </w:rPr>
        <w:t xml:space="preserve">Итоги подводятся на следующий день после </w:t>
      </w:r>
      <w:r>
        <w:rPr>
          <w:sz w:val="28"/>
          <w:szCs w:val="28"/>
        </w:rPr>
        <w:t>завершения второго этапа заочной конференции</w:t>
      </w:r>
      <w:r w:rsidRPr="00065875">
        <w:rPr>
          <w:sz w:val="28"/>
          <w:szCs w:val="28"/>
        </w:rPr>
        <w:t xml:space="preserve">. Результаты Конференции эксперты оформляют протоколом, который сдаётся в оргкомитет. Результаты </w:t>
      </w:r>
      <w:r w:rsidRPr="00CE6E00">
        <w:rPr>
          <w:sz w:val="28"/>
          <w:szCs w:val="28"/>
        </w:rPr>
        <w:t xml:space="preserve">публикуются на сайте </w:t>
      </w:r>
      <w:hyperlink r:id="rId11" w:history="1">
        <w:r w:rsidR="00CE6E00" w:rsidRPr="00CE6E00">
          <w:rPr>
            <w:rStyle w:val="aa"/>
            <w:sz w:val="28"/>
            <w:szCs w:val="28"/>
          </w:rPr>
          <w:t>www.evenkia-school.ru</w:t>
        </w:r>
      </w:hyperlink>
      <w:r w:rsidR="00CE6E00" w:rsidRPr="00CE6E00">
        <w:rPr>
          <w:sz w:val="28"/>
          <w:szCs w:val="28"/>
        </w:rPr>
        <w:t xml:space="preserve"> в  разделе  «Конференция учебно-исследовательских работ </w:t>
      </w:r>
      <w:r w:rsidR="00CE6E00" w:rsidRPr="00CE6E00">
        <w:rPr>
          <w:b/>
          <w:sz w:val="28"/>
          <w:szCs w:val="28"/>
        </w:rPr>
        <w:t>«</w:t>
      </w:r>
      <w:r w:rsidR="00CE6E00" w:rsidRPr="00CE6E00">
        <w:rPr>
          <w:rStyle w:val="a3"/>
          <w:b w:val="0"/>
          <w:sz w:val="28"/>
          <w:szCs w:val="28"/>
        </w:rPr>
        <w:t>Интеллектуальный потенциал Эвенкии</w:t>
      </w:r>
      <w:r w:rsidR="00CE6E00" w:rsidRPr="00CE6E00">
        <w:rPr>
          <w:b/>
          <w:sz w:val="28"/>
          <w:szCs w:val="28"/>
        </w:rPr>
        <w:t>»</w:t>
      </w:r>
      <w:r w:rsidRPr="00CE6E00">
        <w:rPr>
          <w:sz w:val="28"/>
          <w:szCs w:val="28"/>
        </w:rPr>
        <w:t xml:space="preserve"> </w:t>
      </w:r>
      <w:r w:rsidR="00CE6E00" w:rsidRPr="00CE6E00">
        <w:rPr>
          <w:sz w:val="28"/>
          <w:szCs w:val="28"/>
        </w:rPr>
        <w:t>в течение 3 дней</w:t>
      </w:r>
      <w:r w:rsidRPr="00CE6E00">
        <w:rPr>
          <w:sz w:val="28"/>
          <w:szCs w:val="28"/>
        </w:rPr>
        <w:t xml:space="preserve"> после завершения Конференции.</w:t>
      </w:r>
    </w:p>
    <w:p w:rsidR="00CE6E00" w:rsidRDefault="00CE6E00" w:rsidP="00065875">
      <w:pPr>
        <w:ind w:firstLine="708"/>
        <w:jc w:val="both"/>
        <w:rPr>
          <w:sz w:val="28"/>
          <w:szCs w:val="28"/>
        </w:rPr>
      </w:pPr>
      <w:r>
        <w:rPr>
          <w:sz w:val="28"/>
          <w:szCs w:val="28"/>
        </w:rPr>
        <w:t>5.4.</w:t>
      </w:r>
      <w:r w:rsidRPr="00CE6E00">
        <w:rPr>
          <w:sz w:val="28"/>
          <w:szCs w:val="28"/>
        </w:rPr>
        <w:t xml:space="preserve"> </w:t>
      </w:r>
      <w:r w:rsidRPr="00E92E1A">
        <w:rPr>
          <w:sz w:val="28"/>
          <w:szCs w:val="28"/>
        </w:rPr>
        <w:t>Список победителей муниципального этапа утверждается приказом Управления образования Эвенкийского муниципального района</w:t>
      </w:r>
    </w:p>
    <w:p w:rsidR="00E92E1A" w:rsidRPr="00E92E1A" w:rsidRDefault="00CE6E00" w:rsidP="00E92E1A">
      <w:pPr>
        <w:ind w:firstLine="708"/>
        <w:jc w:val="both"/>
        <w:rPr>
          <w:sz w:val="28"/>
          <w:szCs w:val="28"/>
        </w:rPr>
      </w:pPr>
      <w:r>
        <w:rPr>
          <w:sz w:val="28"/>
          <w:szCs w:val="28"/>
        </w:rPr>
        <w:t>5.5</w:t>
      </w:r>
      <w:r w:rsidR="00065875">
        <w:rPr>
          <w:sz w:val="28"/>
          <w:szCs w:val="28"/>
        </w:rPr>
        <w:t xml:space="preserve">. </w:t>
      </w:r>
      <w:r w:rsidR="00065875" w:rsidRPr="00CE6E00">
        <w:rPr>
          <w:sz w:val="28"/>
          <w:szCs w:val="28"/>
        </w:rPr>
        <w:t xml:space="preserve">Участники Конференции, получившие дипломы победителей Конференции, принимают участие в отборочном этапе краевого молодежного форума «Научно-технический потенциал Сибири», в котором участвуют обучающиеся 6–11 классов </w:t>
      </w:r>
      <w:r w:rsidR="00E92E1A" w:rsidRPr="00CE6E00">
        <w:rPr>
          <w:sz w:val="28"/>
          <w:szCs w:val="28"/>
        </w:rPr>
        <w:t>–</w:t>
      </w:r>
      <w:r w:rsidR="00065875" w:rsidRPr="00CE6E00">
        <w:rPr>
          <w:sz w:val="28"/>
          <w:szCs w:val="28"/>
        </w:rPr>
        <w:t xml:space="preserve"> победители муниципальных этапов, который проводится в апреле 2021 года по пяти образовательным округам Красноярского края.</w:t>
      </w:r>
      <w:r w:rsidR="00E92E1A" w:rsidRPr="00E92E1A">
        <w:rPr>
          <w:sz w:val="28"/>
          <w:szCs w:val="28"/>
        </w:rPr>
        <w:t xml:space="preserve"> </w:t>
      </w:r>
    </w:p>
    <w:p w:rsidR="002263B8" w:rsidRDefault="00D947C9" w:rsidP="002263B8">
      <w:pPr>
        <w:ind w:firstLine="708"/>
        <w:jc w:val="both"/>
        <w:rPr>
          <w:sz w:val="28"/>
          <w:szCs w:val="28"/>
        </w:rPr>
      </w:pPr>
      <w:r>
        <w:rPr>
          <w:sz w:val="28"/>
          <w:szCs w:val="28"/>
        </w:rPr>
        <w:t>5.6</w:t>
      </w:r>
      <w:r w:rsidR="002263B8">
        <w:rPr>
          <w:sz w:val="28"/>
          <w:szCs w:val="28"/>
        </w:rPr>
        <w:t xml:space="preserve">. </w:t>
      </w:r>
      <w:r w:rsidR="002263B8" w:rsidRPr="002263B8">
        <w:rPr>
          <w:sz w:val="28"/>
          <w:szCs w:val="28"/>
        </w:rPr>
        <w:t>По итогам конференции формируется электронный сборник лучших исследовательских работ школьников «Интеллектуальный потенциал Эвенкии» и выставляется на сайте управления образования Эвенкии в разделе «Работа с одаренными детьми».</w:t>
      </w:r>
    </w:p>
    <w:p w:rsidR="002263B8" w:rsidRPr="002263B8" w:rsidRDefault="002263B8" w:rsidP="002263B8">
      <w:pPr>
        <w:ind w:firstLine="708"/>
        <w:jc w:val="both"/>
        <w:rPr>
          <w:sz w:val="28"/>
          <w:szCs w:val="28"/>
        </w:rPr>
      </w:pPr>
      <w:r>
        <w:rPr>
          <w:sz w:val="28"/>
          <w:szCs w:val="28"/>
        </w:rPr>
        <w:t>5.</w:t>
      </w:r>
      <w:r w:rsidR="00D947C9">
        <w:rPr>
          <w:sz w:val="28"/>
          <w:szCs w:val="28"/>
        </w:rPr>
        <w:t>7</w:t>
      </w:r>
      <w:r>
        <w:rPr>
          <w:sz w:val="28"/>
          <w:szCs w:val="28"/>
        </w:rPr>
        <w:t xml:space="preserve">. </w:t>
      </w:r>
      <w:r w:rsidRPr="002263B8">
        <w:rPr>
          <w:sz w:val="28"/>
          <w:szCs w:val="28"/>
        </w:rPr>
        <w:t>Апелляци</w:t>
      </w:r>
      <w:r w:rsidR="00D947C9">
        <w:rPr>
          <w:sz w:val="28"/>
          <w:szCs w:val="28"/>
        </w:rPr>
        <w:t>я</w:t>
      </w:r>
      <w:r w:rsidRPr="002263B8">
        <w:rPr>
          <w:sz w:val="28"/>
          <w:szCs w:val="28"/>
        </w:rPr>
        <w:t xml:space="preserve"> по результатам Конференции (мест</w:t>
      </w:r>
      <w:r>
        <w:rPr>
          <w:sz w:val="28"/>
          <w:szCs w:val="28"/>
        </w:rPr>
        <w:t>о в рейтинге</w:t>
      </w:r>
      <w:r w:rsidRPr="002263B8">
        <w:rPr>
          <w:sz w:val="28"/>
          <w:szCs w:val="28"/>
        </w:rPr>
        <w:t>, количество баллов) не принимается.</w:t>
      </w:r>
    </w:p>
    <w:p w:rsidR="002263B8" w:rsidRPr="002263B8" w:rsidRDefault="002263B8" w:rsidP="002263B8">
      <w:pPr>
        <w:ind w:firstLine="708"/>
        <w:jc w:val="both"/>
        <w:rPr>
          <w:sz w:val="28"/>
          <w:szCs w:val="28"/>
        </w:rPr>
      </w:pPr>
    </w:p>
    <w:p w:rsidR="0013525D" w:rsidRPr="0013525D" w:rsidRDefault="00A45737" w:rsidP="0013525D">
      <w:pPr>
        <w:ind w:firstLine="708"/>
        <w:jc w:val="center"/>
        <w:outlineLvl w:val="0"/>
        <w:rPr>
          <w:b/>
          <w:bCs/>
          <w:sz w:val="28"/>
          <w:szCs w:val="28"/>
        </w:rPr>
      </w:pPr>
      <w:r>
        <w:rPr>
          <w:b/>
          <w:bCs/>
          <w:sz w:val="28"/>
          <w:szCs w:val="28"/>
        </w:rPr>
        <w:t>6</w:t>
      </w:r>
      <w:r w:rsidR="0013525D" w:rsidRPr="0013525D">
        <w:rPr>
          <w:b/>
          <w:bCs/>
          <w:sz w:val="28"/>
          <w:szCs w:val="28"/>
        </w:rPr>
        <w:t xml:space="preserve">. </w:t>
      </w:r>
      <w:r w:rsidR="0013525D">
        <w:rPr>
          <w:b/>
          <w:bCs/>
          <w:sz w:val="28"/>
          <w:szCs w:val="28"/>
        </w:rPr>
        <w:t>Организационный комитет и жюри Конференции</w:t>
      </w:r>
    </w:p>
    <w:p w:rsidR="00A45737" w:rsidRDefault="00A45737" w:rsidP="00A45737">
      <w:pPr>
        <w:widowControl w:val="0"/>
        <w:autoSpaceDE w:val="0"/>
        <w:autoSpaceDN w:val="0"/>
        <w:adjustRightInd w:val="0"/>
        <w:spacing w:before="120"/>
        <w:ind w:firstLine="567"/>
        <w:jc w:val="both"/>
        <w:rPr>
          <w:sz w:val="28"/>
          <w:szCs w:val="28"/>
        </w:rPr>
      </w:pPr>
      <w:r>
        <w:rPr>
          <w:sz w:val="28"/>
          <w:szCs w:val="28"/>
        </w:rPr>
        <w:t>6</w:t>
      </w:r>
      <w:r w:rsidRPr="00A45737">
        <w:rPr>
          <w:sz w:val="28"/>
          <w:szCs w:val="28"/>
        </w:rPr>
        <w:t>.1.</w:t>
      </w:r>
      <w:r w:rsidRPr="00A45737">
        <w:rPr>
          <w:sz w:val="28"/>
          <w:szCs w:val="28"/>
        </w:rPr>
        <w:tab/>
        <w:t xml:space="preserve">Для организационно-методического обеспечения соревнования Учредитель Конференции создает организационный комитет Конференции (далее – Оргкомитет). </w:t>
      </w:r>
    </w:p>
    <w:p w:rsidR="00A45737" w:rsidRPr="00A45737" w:rsidRDefault="00A45737" w:rsidP="00A45737">
      <w:pPr>
        <w:widowControl w:val="0"/>
        <w:autoSpaceDE w:val="0"/>
        <w:autoSpaceDN w:val="0"/>
        <w:adjustRightInd w:val="0"/>
        <w:spacing w:before="120"/>
        <w:ind w:firstLine="567"/>
        <w:jc w:val="both"/>
        <w:rPr>
          <w:sz w:val="28"/>
          <w:szCs w:val="28"/>
        </w:rPr>
      </w:pPr>
      <w:r>
        <w:rPr>
          <w:sz w:val="28"/>
          <w:szCs w:val="28"/>
        </w:rPr>
        <w:t xml:space="preserve">6.2. </w:t>
      </w:r>
      <w:r w:rsidRPr="00A45737">
        <w:rPr>
          <w:sz w:val="28"/>
          <w:szCs w:val="28"/>
        </w:rPr>
        <w:t>В состав оргкомитета входят специалисты УО, методисты и партнеры Конференции. Оргкомитет и план его работы утверждаются отдельным приказом управления образования.</w:t>
      </w:r>
    </w:p>
    <w:p w:rsidR="00A45737" w:rsidRPr="00A45737" w:rsidRDefault="00A45737" w:rsidP="00A45737">
      <w:pPr>
        <w:widowControl w:val="0"/>
        <w:autoSpaceDE w:val="0"/>
        <w:autoSpaceDN w:val="0"/>
        <w:adjustRightInd w:val="0"/>
        <w:spacing w:before="120"/>
        <w:ind w:firstLine="567"/>
        <w:jc w:val="both"/>
        <w:rPr>
          <w:sz w:val="28"/>
          <w:szCs w:val="28"/>
        </w:rPr>
      </w:pPr>
      <w:r>
        <w:rPr>
          <w:sz w:val="28"/>
          <w:szCs w:val="28"/>
        </w:rPr>
        <w:t>6</w:t>
      </w:r>
      <w:r w:rsidRPr="00A45737">
        <w:rPr>
          <w:sz w:val="28"/>
          <w:szCs w:val="28"/>
        </w:rPr>
        <w:t>.</w:t>
      </w:r>
      <w:r>
        <w:rPr>
          <w:sz w:val="28"/>
          <w:szCs w:val="28"/>
        </w:rPr>
        <w:t>3</w:t>
      </w:r>
      <w:r w:rsidRPr="00A45737">
        <w:rPr>
          <w:sz w:val="28"/>
          <w:szCs w:val="28"/>
        </w:rPr>
        <w:t>.</w:t>
      </w:r>
      <w:r w:rsidRPr="00A45737">
        <w:rPr>
          <w:sz w:val="28"/>
          <w:szCs w:val="28"/>
        </w:rPr>
        <w:tab/>
        <w:t xml:space="preserve">Функции оргкомитета: </w:t>
      </w:r>
    </w:p>
    <w:p w:rsidR="00A45737" w:rsidRPr="00A45737" w:rsidRDefault="00A45737" w:rsidP="00A45737">
      <w:pPr>
        <w:pStyle w:val="a4"/>
        <w:widowControl w:val="0"/>
        <w:numPr>
          <w:ilvl w:val="0"/>
          <w:numId w:val="41"/>
        </w:numPr>
        <w:autoSpaceDE w:val="0"/>
        <w:autoSpaceDN w:val="0"/>
        <w:adjustRightInd w:val="0"/>
        <w:spacing w:before="120"/>
        <w:ind w:left="993"/>
        <w:jc w:val="both"/>
        <w:rPr>
          <w:sz w:val="28"/>
          <w:szCs w:val="28"/>
        </w:rPr>
      </w:pPr>
      <w:r w:rsidRPr="00A45737">
        <w:rPr>
          <w:sz w:val="28"/>
          <w:szCs w:val="28"/>
        </w:rPr>
        <w:t>определяет формы, порядок и сроки проведения Конференции;</w:t>
      </w:r>
    </w:p>
    <w:p w:rsidR="00A45737" w:rsidRPr="00A45737" w:rsidRDefault="00A45737" w:rsidP="00A45737">
      <w:pPr>
        <w:pStyle w:val="a4"/>
        <w:widowControl w:val="0"/>
        <w:numPr>
          <w:ilvl w:val="0"/>
          <w:numId w:val="41"/>
        </w:numPr>
        <w:autoSpaceDE w:val="0"/>
        <w:autoSpaceDN w:val="0"/>
        <w:adjustRightInd w:val="0"/>
        <w:spacing w:before="120"/>
        <w:ind w:left="993"/>
        <w:jc w:val="both"/>
        <w:rPr>
          <w:sz w:val="28"/>
          <w:szCs w:val="28"/>
        </w:rPr>
      </w:pPr>
      <w:r w:rsidRPr="00A45737">
        <w:rPr>
          <w:sz w:val="28"/>
          <w:szCs w:val="28"/>
        </w:rPr>
        <w:t>осуществляет общее руководство подготовкой и проведением Конференции;</w:t>
      </w:r>
    </w:p>
    <w:p w:rsidR="00A45737" w:rsidRPr="00A45737" w:rsidRDefault="00A45737" w:rsidP="00A45737">
      <w:pPr>
        <w:pStyle w:val="a4"/>
        <w:widowControl w:val="0"/>
        <w:numPr>
          <w:ilvl w:val="0"/>
          <w:numId w:val="41"/>
        </w:numPr>
        <w:autoSpaceDE w:val="0"/>
        <w:autoSpaceDN w:val="0"/>
        <w:adjustRightInd w:val="0"/>
        <w:spacing w:before="120"/>
        <w:ind w:left="993"/>
        <w:jc w:val="both"/>
        <w:rPr>
          <w:sz w:val="28"/>
          <w:szCs w:val="28"/>
        </w:rPr>
      </w:pPr>
      <w:r w:rsidRPr="00A45737">
        <w:rPr>
          <w:sz w:val="28"/>
          <w:szCs w:val="28"/>
        </w:rPr>
        <w:t>анализирует и обобщает итоги Конференции;</w:t>
      </w:r>
    </w:p>
    <w:p w:rsidR="00A45737" w:rsidRPr="00A45737" w:rsidRDefault="00A45737" w:rsidP="00A45737">
      <w:pPr>
        <w:pStyle w:val="a4"/>
        <w:widowControl w:val="0"/>
        <w:numPr>
          <w:ilvl w:val="0"/>
          <w:numId w:val="41"/>
        </w:numPr>
        <w:autoSpaceDE w:val="0"/>
        <w:autoSpaceDN w:val="0"/>
        <w:adjustRightInd w:val="0"/>
        <w:spacing w:before="120"/>
        <w:ind w:left="993"/>
        <w:jc w:val="both"/>
        <w:rPr>
          <w:sz w:val="28"/>
          <w:szCs w:val="28"/>
        </w:rPr>
      </w:pPr>
      <w:r w:rsidRPr="00A45737">
        <w:rPr>
          <w:sz w:val="28"/>
          <w:szCs w:val="28"/>
        </w:rPr>
        <w:t>формирует, утверждает состав экспертного совета и организует их работу;</w:t>
      </w:r>
    </w:p>
    <w:p w:rsidR="00A45737" w:rsidRPr="00A45737" w:rsidRDefault="00A45737" w:rsidP="00A45737">
      <w:pPr>
        <w:pStyle w:val="a4"/>
        <w:widowControl w:val="0"/>
        <w:numPr>
          <w:ilvl w:val="0"/>
          <w:numId w:val="41"/>
        </w:numPr>
        <w:autoSpaceDE w:val="0"/>
        <w:autoSpaceDN w:val="0"/>
        <w:adjustRightInd w:val="0"/>
        <w:spacing w:before="120"/>
        <w:ind w:left="993"/>
        <w:jc w:val="both"/>
        <w:rPr>
          <w:sz w:val="28"/>
          <w:szCs w:val="28"/>
        </w:rPr>
      </w:pPr>
      <w:r w:rsidRPr="00A45737">
        <w:rPr>
          <w:sz w:val="28"/>
          <w:szCs w:val="28"/>
        </w:rPr>
        <w:t>организует награждение победителей и призёров;</w:t>
      </w:r>
    </w:p>
    <w:p w:rsidR="00A45737" w:rsidRPr="00A45737" w:rsidRDefault="00A45737" w:rsidP="00A45737">
      <w:pPr>
        <w:pStyle w:val="a4"/>
        <w:widowControl w:val="0"/>
        <w:numPr>
          <w:ilvl w:val="0"/>
          <w:numId w:val="41"/>
        </w:numPr>
        <w:autoSpaceDE w:val="0"/>
        <w:autoSpaceDN w:val="0"/>
        <w:adjustRightInd w:val="0"/>
        <w:spacing w:before="120"/>
        <w:ind w:left="993"/>
        <w:jc w:val="both"/>
        <w:rPr>
          <w:sz w:val="28"/>
          <w:szCs w:val="28"/>
        </w:rPr>
      </w:pPr>
      <w:r w:rsidRPr="00A45737">
        <w:rPr>
          <w:sz w:val="28"/>
          <w:szCs w:val="28"/>
        </w:rPr>
        <w:t>разрабатывает материалы для освещения конкурсных мероприятий в средствах массовой информации;</w:t>
      </w:r>
    </w:p>
    <w:p w:rsidR="00A45737" w:rsidRDefault="00A45737" w:rsidP="00A45737">
      <w:pPr>
        <w:pStyle w:val="a4"/>
        <w:widowControl w:val="0"/>
        <w:numPr>
          <w:ilvl w:val="0"/>
          <w:numId w:val="41"/>
        </w:numPr>
        <w:autoSpaceDE w:val="0"/>
        <w:autoSpaceDN w:val="0"/>
        <w:adjustRightInd w:val="0"/>
        <w:spacing w:before="120"/>
        <w:ind w:left="993"/>
        <w:jc w:val="both"/>
        <w:rPr>
          <w:sz w:val="28"/>
          <w:szCs w:val="28"/>
        </w:rPr>
      </w:pPr>
      <w:r w:rsidRPr="00A45737">
        <w:rPr>
          <w:sz w:val="28"/>
          <w:szCs w:val="28"/>
        </w:rPr>
        <w:t>проводит техническую экспертизу представленных материалов, в том числе, на плагиат.</w:t>
      </w:r>
    </w:p>
    <w:p w:rsidR="00A45737" w:rsidRPr="00D947C9" w:rsidRDefault="00A45737" w:rsidP="00A45737">
      <w:pPr>
        <w:widowControl w:val="0"/>
        <w:autoSpaceDE w:val="0"/>
        <w:autoSpaceDN w:val="0"/>
        <w:adjustRightInd w:val="0"/>
        <w:spacing w:before="120"/>
        <w:ind w:firstLine="567"/>
        <w:jc w:val="both"/>
        <w:rPr>
          <w:sz w:val="28"/>
          <w:szCs w:val="28"/>
        </w:rPr>
      </w:pPr>
      <w:r>
        <w:rPr>
          <w:sz w:val="28"/>
          <w:szCs w:val="28"/>
        </w:rPr>
        <w:t xml:space="preserve">6.4. </w:t>
      </w:r>
      <w:r w:rsidRPr="006E4FD1">
        <w:rPr>
          <w:sz w:val="28"/>
          <w:szCs w:val="28"/>
        </w:rPr>
        <w:t xml:space="preserve">На всех этапах Оргкомитет </w:t>
      </w:r>
      <w:r>
        <w:rPr>
          <w:sz w:val="28"/>
          <w:szCs w:val="28"/>
        </w:rPr>
        <w:t>Конференции</w:t>
      </w:r>
      <w:r w:rsidRPr="006E4FD1">
        <w:rPr>
          <w:sz w:val="28"/>
          <w:szCs w:val="28"/>
        </w:rPr>
        <w:t xml:space="preserve"> </w:t>
      </w:r>
      <w:r w:rsidRPr="00A45737">
        <w:rPr>
          <w:sz w:val="28"/>
          <w:szCs w:val="28"/>
        </w:rPr>
        <w:t xml:space="preserve">Оргкомитет оставляет за собой право отказать в рассмотрении заявки, оформленной с нарушениями требований к оформлению. В этом случае, поданные работы не возвращаются, </w:t>
      </w:r>
      <w:r w:rsidRPr="00D947C9">
        <w:rPr>
          <w:sz w:val="28"/>
          <w:szCs w:val="28"/>
        </w:rPr>
        <w:t>рецензии авторам не предоставляются.</w:t>
      </w:r>
    </w:p>
    <w:p w:rsidR="00E92E1A" w:rsidRPr="00D947C9" w:rsidRDefault="00A45737" w:rsidP="00A45737">
      <w:pPr>
        <w:widowControl w:val="0"/>
        <w:autoSpaceDE w:val="0"/>
        <w:autoSpaceDN w:val="0"/>
        <w:adjustRightInd w:val="0"/>
        <w:spacing w:before="120"/>
        <w:ind w:firstLine="567"/>
        <w:jc w:val="both"/>
        <w:rPr>
          <w:sz w:val="28"/>
          <w:szCs w:val="28"/>
        </w:rPr>
      </w:pPr>
      <w:r w:rsidRPr="00D947C9">
        <w:rPr>
          <w:sz w:val="28"/>
          <w:szCs w:val="28"/>
        </w:rPr>
        <w:t>6.5.</w:t>
      </w:r>
      <w:r w:rsidRPr="00D947C9">
        <w:rPr>
          <w:sz w:val="28"/>
          <w:szCs w:val="28"/>
        </w:rPr>
        <w:tab/>
        <w:t>Оргкомитет формирует и согласовывает состав жюри по рецензированию работ. В состав жюри</w:t>
      </w:r>
      <w:r w:rsidR="00E92E1A" w:rsidRPr="00D947C9">
        <w:rPr>
          <w:sz w:val="28"/>
          <w:szCs w:val="28"/>
        </w:rPr>
        <w:t xml:space="preserve">, </w:t>
      </w:r>
      <w:r w:rsidRPr="00D947C9">
        <w:rPr>
          <w:sz w:val="28"/>
          <w:szCs w:val="28"/>
        </w:rPr>
        <w:t>осуществляющего рецензию работ учащихся, могут входить</w:t>
      </w:r>
      <w:r w:rsidR="00E92E1A" w:rsidRPr="00D947C9">
        <w:rPr>
          <w:sz w:val="28"/>
          <w:szCs w:val="28"/>
        </w:rPr>
        <w:t>:</w:t>
      </w:r>
    </w:p>
    <w:p w:rsidR="00E92E1A" w:rsidRPr="00D947C9" w:rsidRDefault="00A45737" w:rsidP="00A45737">
      <w:pPr>
        <w:widowControl w:val="0"/>
        <w:autoSpaceDE w:val="0"/>
        <w:autoSpaceDN w:val="0"/>
        <w:adjustRightInd w:val="0"/>
        <w:spacing w:before="120"/>
        <w:ind w:firstLine="567"/>
        <w:jc w:val="both"/>
        <w:rPr>
          <w:sz w:val="28"/>
          <w:szCs w:val="28"/>
        </w:rPr>
      </w:pPr>
      <w:r w:rsidRPr="00D947C9">
        <w:rPr>
          <w:sz w:val="28"/>
          <w:szCs w:val="28"/>
        </w:rPr>
        <w:t xml:space="preserve"> педагоги, методисты, научные работники, специалисты, профиль образования и/или деятельности которых соответствует тематике и содержанию </w:t>
      </w:r>
      <w:r w:rsidR="00E92E1A" w:rsidRPr="00D947C9">
        <w:rPr>
          <w:sz w:val="28"/>
          <w:szCs w:val="28"/>
        </w:rPr>
        <w:t xml:space="preserve">представленных </w:t>
      </w:r>
      <w:r w:rsidRPr="00D947C9">
        <w:rPr>
          <w:sz w:val="28"/>
          <w:szCs w:val="28"/>
        </w:rPr>
        <w:t xml:space="preserve">работ. </w:t>
      </w:r>
    </w:p>
    <w:p w:rsidR="00E92E1A" w:rsidRPr="00D947C9" w:rsidRDefault="00E92E1A" w:rsidP="00E92E1A">
      <w:pPr>
        <w:widowControl w:val="0"/>
        <w:autoSpaceDE w:val="0"/>
        <w:autoSpaceDN w:val="0"/>
        <w:adjustRightInd w:val="0"/>
        <w:spacing w:before="120"/>
        <w:ind w:firstLine="567"/>
        <w:jc w:val="both"/>
        <w:rPr>
          <w:sz w:val="28"/>
          <w:szCs w:val="28"/>
        </w:rPr>
      </w:pPr>
      <w:r w:rsidRPr="00D947C9">
        <w:rPr>
          <w:sz w:val="28"/>
          <w:szCs w:val="28"/>
        </w:rPr>
        <w:t>учител</w:t>
      </w:r>
      <w:r w:rsidR="00D947C9" w:rsidRPr="00D947C9">
        <w:rPr>
          <w:sz w:val="28"/>
          <w:szCs w:val="28"/>
        </w:rPr>
        <w:t>я</w:t>
      </w:r>
      <w:r w:rsidRPr="00D947C9">
        <w:rPr>
          <w:sz w:val="28"/>
          <w:szCs w:val="28"/>
        </w:rPr>
        <w:t xml:space="preserve"> школ Эвенкийского муниципального района, имеющи</w:t>
      </w:r>
      <w:r w:rsidR="00D947C9" w:rsidRPr="00D947C9">
        <w:rPr>
          <w:sz w:val="28"/>
          <w:szCs w:val="28"/>
        </w:rPr>
        <w:t>е</w:t>
      </w:r>
      <w:r w:rsidRPr="00D947C9">
        <w:rPr>
          <w:sz w:val="28"/>
          <w:szCs w:val="28"/>
        </w:rPr>
        <w:t xml:space="preserve"> опыт руководства исследовательскими работами школьников, но не представляющи</w:t>
      </w:r>
      <w:r w:rsidR="00D947C9" w:rsidRPr="00D947C9">
        <w:rPr>
          <w:sz w:val="28"/>
          <w:szCs w:val="28"/>
        </w:rPr>
        <w:t>е</w:t>
      </w:r>
      <w:r w:rsidRPr="00D947C9">
        <w:rPr>
          <w:sz w:val="28"/>
          <w:szCs w:val="28"/>
        </w:rPr>
        <w:t xml:space="preserve"> работы в текущем году.</w:t>
      </w:r>
    </w:p>
    <w:p w:rsidR="00A45737" w:rsidRPr="00A45737" w:rsidRDefault="00A45737" w:rsidP="00A45737">
      <w:pPr>
        <w:widowControl w:val="0"/>
        <w:autoSpaceDE w:val="0"/>
        <w:autoSpaceDN w:val="0"/>
        <w:adjustRightInd w:val="0"/>
        <w:spacing w:before="120"/>
        <w:ind w:firstLine="567"/>
        <w:jc w:val="both"/>
        <w:rPr>
          <w:sz w:val="28"/>
          <w:szCs w:val="28"/>
        </w:rPr>
      </w:pPr>
      <w:r w:rsidRPr="00D947C9">
        <w:rPr>
          <w:sz w:val="28"/>
          <w:szCs w:val="28"/>
        </w:rPr>
        <w:t>педагоги и ученые, ориентированные на поддержку предметного диалога с участниками, способствующего осознанию и оформлению собственных возможностей участников, постановке индивидуально значимых задач развития в процессе учебно-исследовательской деятельности.</w:t>
      </w:r>
    </w:p>
    <w:p w:rsidR="00A45737" w:rsidRPr="00A45737" w:rsidRDefault="00E92E1A" w:rsidP="00A45737">
      <w:pPr>
        <w:widowControl w:val="0"/>
        <w:autoSpaceDE w:val="0"/>
        <w:autoSpaceDN w:val="0"/>
        <w:adjustRightInd w:val="0"/>
        <w:spacing w:before="120"/>
        <w:ind w:firstLine="567"/>
        <w:jc w:val="both"/>
        <w:rPr>
          <w:sz w:val="28"/>
          <w:szCs w:val="28"/>
        </w:rPr>
      </w:pPr>
      <w:r>
        <w:rPr>
          <w:sz w:val="28"/>
          <w:szCs w:val="28"/>
        </w:rPr>
        <w:t>6</w:t>
      </w:r>
      <w:r w:rsidR="00A45737" w:rsidRPr="00A45737">
        <w:rPr>
          <w:sz w:val="28"/>
          <w:szCs w:val="28"/>
        </w:rPr>
        <w:t>.</w:t>
      </w:r>
      <w:r>
        <w:rPr>
          <w:sz w:val="28"/>
          <w:szCs w:val="28"/>
        </w:rPr>
        <w:t>6</w:t>
      </w:r>
      <w:r w:rsidR="00A45737" w:rsidRPr="00A45737">
        <w:rPr>
          <w:sz w:val="28"/>
          <w:szCs w:val="28"/>
        </w:rPr>
        <w:t>.</w:t>
      </w:r>
      <w:r w:rsidR="00A45737" w:rsidRPr="00A45737">
        <w:rPr>
          <w:sz w:val="28"/>
          <w:szCs w:val="28"/>
        </w:rPr>
        <w:tab/>
        <w:t xml:space="preserve">Функции жюри: </w:t>
      </w:r>
    </w:p>
    <w:p w:rsidR="00A45737" w:rsidRPr="00A45737" w:rsidRDefault="00A45737" w:rsidP="00E92E1A">
      <w:pPr>
        <w:pStyle w:val="a4"/>
        <w:widowControl w:val="0"/>
        <w:numPr>
          <w:ilvl w:val="0"/>
          <w:numId w:val="41"/>
        </w:numPr>
        <w:autoSpaceDE w:val="0"/>
        <w:autoSpaceDN w:val="0"/>
        <w:adjustRightInd w:val="0"/>
        <w:spacing w:before="120"/>
        <w:ind w:left="993"/>
        <w:jc w:val="both"/>
        <w:rPr>
          <w:sz w:val="28"/>
          <w:szCs w:val="28"/>
        </w:rPr>
      </w:pPr>
      <w:r w:rsidRPr="00A45737">
        <w:rPr>
          <w:sz w:val="28"/>
          <w:szCs w:val="28"/>
        </w:rPr>
        <w:t>выявление фактов заимствования содержания предоставляемых работ (плагиата);</w:t>
      </w:r>
    </w:p>
    <w:p w:rsidR="00A45737" w:rsidRPr="00A45737" w:rsidRDefault="00A45737" w:rsidP="00E92E1A">
      <w:pPr>
        <w:pStyle w:val="a4"/>
        <w:widowControl w:val="0"/>
        <w:numPr>
          <w:ilvl w:val="0"/>
          <w:numId w:val="41"/>
        </w:numPr>
        <w:autoSpaceDE w:val="0"/>
        <w:autoSpaceDN w:val="0"/>
        <w:adjustRightInd w:val="0"/>
        <w:spacing w:before="120"/>
        <w:ind w:left="993"/>
        <w:jc w:val="both"/>
        <w:rPr>
          <w:sz w:val="28"/>
          <w:szCs w:val="28"/>
        </w:rPr>
      </w:pPr>
      <w:r w:rsidRPr="00A45737">
        <w:rPr>
          <w:sz w:val="28"/>
          <w:szCs w:val="28"/>
        </w:rPr>
        <w:t>проведение экспертизы работ согласно разработанным критериям оценки;</w:t>
      </w:r>
    </w:p>
    <w:p w:rsidR="00A45737" w:rsidRPr="00A45737" w:rsidRDefault="00A45737" w:rsidP="00E92E1A">
      <w:pPr>
        <w:pStyle w:val="a4"/>
        <w:widowControl w:val="0"/>
        <w:numPr>
          <w:ilvl w:val="0"/>
          <w:numId w:val="41"/>
        </w:numPr>
        <w:autoSpaceDE w:val="0"/>
        <w:autoSpaceDN w:val="0"/>
        <w:adjustRightInd w:val="0"/>
        <w:spacing w:before="120"/>
        <w:ind w:left="993"/>
        <w:jc w:val="both"/>
        <w:rPr>
          <w:sz w:val="28"/>
          <w:szCs w:val="28"/>
        </w:rPr>
      </w:pPr>
      <w:r w:rsidRPr="00A45737">
        <w:rPr>
          <w:sz w:val="28"/>
          <w:szCs w:val="28"/>
        </w:rPr>
        <w:t xml:space="preserve">оценка </w:t>
      </w:r>
      <w:proofErr w:type="spellStart"/>
      <w:r w:rsidRPr="00A45737">
        <w:rPr>
          <w:sz w:val="28"/>
          <w:szCs w:val="28"/>
        </w:rPr>
        <w:t>онлайн-защиты</w:t>
      </w:r>
      <w:proofErr w:type="spellEnd"/>
      <w:r w:rsidRPr="00A45737">
        <w:rPr>
          <w:sz w:val="28"/>
          <w:szCs w:val="28"/>
        </w:rPr>
        <w:t xml:space="preserve"> участников;</w:t>
      </w:r>
    </w:p>
    <w:p w:rsidR="00A45737" w:rsidRPr="00A45737" w:rsidRDefault="00A45737" w:rsidP="00E92E1A">
      <w:pPr>
        <w:pStyle w:val="a4"/>
        <w:widowControl w:val="0"/>
        <w:numPr>
          <w:ilvl w:val="0"/>
          <w:numId w:val="41"/>
        </w:numPr>
        <w:autoSpaceDE w:val="0"/>
        <w:autoSpaceDN w:val="0"/>
        <w:adjustRightInd w:val="0"/>
        <w:spacing w:before="120"/>
        <w:ind w:left="993"/>
        <w:jc w:val="both"/>
        <w:rPr>
          <w:sz w:val="28"/>
          <w:szCs w:val="28"/>
        </w:rPr>
      </w:pPr>
      <w:r w:rsidRPr="00A45737">
        <w:rPr>
          <w:sz w:val="28"/>
          <w:szCs w:val="28"/>
        </w:rPr>
        <w:t>определение призеров и победителей;</w:t>
      </w:r>
    </w:p>
    <w:p w:rsidR="00A45737" w:rsidRPr="00A45737" w:rsidRDefault="00A45737" w:rsidP="00E92E1A">
      <w:pPr>
        <w:pStyle w:val="a4"/>
        <w:widowControl w:val="0"/>
        <w:numPr>
          <w:ilvl w:val="0"/>
          <w:numId w:val="41"/>
        </w:numPr>
        <w:autoSpaceDE w:val="0"/>
        <w:autoSpaceDN w:val="0"/>
        <w:adjustRightInd w:val="0"/>
        <w:spacing w:before="120"/>
        <w:ind w:left="993"/>
        <w:jc w:val="both"/>
        <w:rPr>
          <w:sz w:val="28"/>
          <w:szCs w:val="28"/>
        </w:rPr>
      </w:pPr>
      <w:r w:rsidRPr="00A45737">
        <w:rPr>
          <w:sz w:val="28"/>
          <w:szCs w:val="28"/>
        </w:rPr>
        <w:t>предоставл</w:t>
      </w:r>
      <w:r>
        <w:rPr>
          <w:sz w:val="28"/>
          <w:szCs w:val="28"/>
        </w:rPr>
        <w:t>ение</w:t>
      </w:r>
      <w:r w:rsidRPr="00A45737">
        <w:rPr>
          <w:sz w:val="28"/>
          <w:szCs w:val="28"/>
        </w:rPr>
        <w:t xml:space="preserve"> организатору Кон</w:t>
      </w:r>
      <w:r>
        <w:rPr>
          <w:sz w:val="28"/>
          <w:szCs w:val="28"/>
        </w:rPr>
        <w:t>ференции</w:t>
      </w:r>
      <w:r w:rsidRPr="00A45737">
        <w:rPr>
          <w:sz w:val="28"/>
          <w:szCs w:val="28"/>
        </w:rPr>
        <w:t xml:space="preserve"> протокол</w:t>
      </w:r>
      <w:r w:rsidR="00E92E1A">
        <w:rPr>
          <w:sz w:val="28"/>
          <w:szCs w:val="28"/>
        </w:rPr>
        <w:t>ов с результатами.</w:t>
      </w:r>
    </w:p>
    <w:p w:rsidR="00E92E1A" w:rsidRPr="00E92E1A" w:rsidRDefault="00E92E1A" w:rsidP="00E92E1A">
      <w:pPr>
        <w:widowControl w:val="0"/>
        <w:autoSpaceDE w:val="0"/>
        <w:autoSpaceDN w:val="0"/>
        <w:adjustRightInd w:val="0"/>
        <w:spacing w:before="120"/>
        <w:ind w:firstLine="567"/>
        <w:jc w:val="both"/>
        <w:rPr>
          <w:sz w:val="28"/>
          <w:szCs w:val="28"/>
        </w:rPr>
      </w:pPr>
      <w:r>
        <w:rPr>
          <w:sz w:val="28"/>
          <w:szCs w:val="28"/>
        </w:rPr>
        <w:t xml:space="preserve">6.7. </w:t>
      </w:r>
      <w:r w:rsidRPr="00E92E1A">
        <w:rPr>
          <w:sz w:val="28"/>
          <w:szCs w:val="28"/>
        </w:rPr>
        <w:t xml:space="preserve">Председатель жюри избирается из членов экспертного совета. Председатель жюри приоритетно назначается из числа преподавателей ВУЗов г. Красноярска, имеющих ученую степень (кандидат, доктор наук), имеющих опыт осуществления оценки исследовательских работ участников научно - практической конференции на краевом или муниципальном уровнях. </w:t>
      </w:r>
    </w:p>
    <w:p w:rsidR="00E92E1A" w:rsidRPr="00E92E1A" w:rsidRDefault="002263B8" w:rsidP="00E92E1A">
      <w:pPr>
        <w:widowControl w:val="0"/>
        <w:autoSpaceDE w:val="0"/>
        <w:autoSpaceDN w:val="0"/>
        <w:adjustRightInd w:val="0"/>
        <w:spacing w:before="120"/>
        <w:ind w:firstLine="567"/>
        <w:jc w:val="both"/>
        <w:rPr>
          <w:sz w:val="28"/>
          <w:szCs w:val="28"/>
        </w:rPr>
      </w:pPr>
      <w:r>
        <w:rPr>
          <w:sz w:val="28"/>
          <w:szCs w:val="28"/>
        </w:rPr>
        <w:t>Функции п</w:t>
      </w:r>
      <w:r w:rsidR="00E92E1A" w:rsidRPr="00E92E1A">
        <w:rPr>
          <w:sz w:val="28"/>
          <w:szCs w:val="28"/>
        </w:rPr>
        <w:t>редседател</w:t>
      </w:r>
      <w:r>
        <w:rPr>
          <w:sz w:val="28"/>
          <w:szCs w:val="28"/>
        </w:rPr>
        <w:t>я</w:t>
      </w:r>
      <w:r w:rsidR="00E92E1A" w:rsidRPr="00E92E1A">
        <w:rPr>
          <w:sz w:val="28"/>
          <w:szCs w:val="28"/>
        </w:rPr>
        <w:t xml:space="preserve"> Жюри:</w:t>
      </w:r>
    </w:p>
    <w:p w:rsidR="00E92E1A" w:rsidRPr="00E92E1A" w:rsidRDefault="00E92E1A" w:rsidP="00E92E1A">
      <w:pPr>
        <w:pStyle w:val="a4"/>
        <w:widowControl w:val="0"/>
        <w:numPr>
          <w:ilvl w:val="0"/>
          <w:numId w:val="41"/>
        </w:numPr>
        <w:autoSpaceDE w:val="0"/>
        <w:autoSpaceDN w:val="0"/>
        <w:adjustRightInd w:val="0"/>
        <w:spacing w:before="120"/>
        <w:ind w:left="0" w:firstLine="426"/>
        <w:jc w:val="both"/>
        <w:rPr>
          <w:sz w:val="28"/>
          <w:szCs w:val="28"/>
        </w:rPr>
      </w:pPr>
      <w:r w:rsidRPr="00E92E1A">
        <w:rPr>
          <w:sz w:val="28"/>
          <w:szCs w:val="28"/>
        </w:rPr>
        <w:t>согласовывает критерии и методику оценки исследовательских работ школьников (согласно возрастным категориям и критериям оценки работ, принятым согласно Положению краевого Форума «Научно-технический потенциал Сибири» в номинации «Научный конвент»);</w:t>
      </w:r>
    </w:p>
    <w:p w:rsidR="00E92E1A" w:rsidRPr="00E92E1A" w:rsidRDefault="00E92E1A" w:rsidP="00E92E1A">
      <w:pPr>
        <w:pStyle w:val="a4"/>
        <w:widowControl w:val="0"/>
        <w:numPr>
          <w:ilvl w:val="0"/>
          <w:numId w:val="41"/>
        </w:numPr>
        <w:autoSpaceDE w:val="0"/>
        <w:autoSpaceDN w:val="0"/>
        <w:adjustRightInd w:val="0"/>
        <w:spacing w:before="120"/>
        <w:ind w:left="0" w:firstLine="426"/>
        <w:jc w:val="both"/>
        <w:rPr>
          <w:sz w:val="28"/>
          <w:szCs w:val="28"/>
        </w:rPr>
      </w:pPr>
      <w:r w:rsidRPr="00E92E1A">
        <w:rPr>
          <w:sz w:val="28"/>
          <w:szCs w:val="28"/>
        </w:rPr>
        <w:t>проводит экспертизу исследовательских работ на отборочном этапе, при необходимости, привлекая экспертов в соответствующей предметной области, и определяет участников основного этапа Конференции;</w:t>
      </w:r>
    </w:p>
    <w:p w:rsidR="00E92E1A" w:rsidRDefault="00E92E1A" w:rsidP="00E92E1A">
      <w:pPr>
        <w:pStyle w:val="a4"/>
        <w:widowControl w:val="0"/>
        <w:numPr>
          <w:ilvl w:val="0"/>
          <w:numId w:val="41"/>
        </w:numPr>
        <w:autoSpaceDE w:val="0"/>
        <w:autoSpaceDN w:val="0"/>
        <w:adjustRightInd w:val="0"/>
        <w:spacing w:before="120"/>
        <w:ind w:left="0" w:firstLine="426"/>
        <w:jc w:val="both"/>
        <w:rPr>
          <w:sz w:val="28"/>
          <w:szCs w:val="28"/>
        </w:rPr>
      </w:pPr>
      <w:r w:rsidRPr="00E92E1A">
        <w:rPr>
          <w:sz w:val="28"/>
          <w:szCs w:val="28"/>
        </w:rPr>
        <w:t>принимает участие в организации и проведении основного этапа, дает рекомендации к участию в краевых и всероссийских мероприятиях в области научного творчества.</w:t>
      </w:r>
    </w:p>
    <w:p w:rsidR="00E92E1A" w:rsidRPr="00E92E1A" w:rsidRDefault="00E92E1A" w:rsidP="00E92E1A">
      <w:pPr>
        <w:widowControl w:val="0"/>
        <w:autoSpaceDE w:val="0"/>
        <w:autoSpaceDN w:val="0"/>
        <w:adjustRightInd w:val="0"/>
        <w:spacing w:before="120"/>
        <w:ind w:firstLine="567"/>
        <w:jc w:val="both"/>
        <w:rPr>
          <w:sz w:val="28"/>
          <w:szCs w:val="28"/>
        </w:rPr>
      </w:pPr>
      <w:r>
        <w:rPr>
          <w:sz w:val="28"/>
          <w:szCs w:val="28"/>
        </w:rPr>
        <w:t xml:space="preserve">6.8. </w:t>
      </w:r>
      <w:r w:rsidRPr="00E92E1A">
        <w:rPr>
          <w:sz w:val="28"/>
          <w:szCs w:val="28"/>
        </w:rPr>
        <w:t>Решени</w:t>
      </w:r>
      <w:r>
        <w:rPr>
          <w:sz w:val="28"/>
          <w:szCs w:val="28"/>
        </w:rPr>
        <w:t>е</w:t>
      </w:r>
      <w:r w:rsidRPr="00E92E1A">
        <w:rPr>
          <w:sz w:val="28"/>
          <w:szCs w:val="28"/>
        </w:rPr>
        <w:t xml:space="preserve"> жюри оформляются протоколами, которые являются основанием для объявления победителей Конференции и подготовки итогового приказа о ее результатах. В случае равенства голосов при подсчете итогов, голос председателя жюри секции является решающим.</w:t>
      </w:r>
    </w:p>
    <w:p w:rsidR="00A3670A" w:rsidRDefault="00A3670A" w:rsidP="00410F4F">
      <w:pPr>
        <w:widowControl w:val="0"/>
        <w:autoSpaceDE w:val="0"/>
        <w:autoSpaceDN w:val="0"/>
        <w:adjustRightInd w:val="0"/>
        <w:ind w:firstLine="708"/>
        <w:jc w:val="center"/>
        <w:outlineLvl w:val="0"/>
        <w:rPr>
          <w:b/>
          <w:sz w:val="28"/>
          <w:szCs w:val="28"/>
        </w:rPr>
      </w:pPr>
    </w:p>
    <w:p w:rsidR="00410F4F" w:rsidRPr="002F58DB" w:rsidRDefault="008A6B4F" w:rsidP="00410F4F">
      <w:pPr>
        <w:widowControl w:val="0"/>
        <w:autoSpaceDE w:val="0"/>
        <w:autoSpaceDN w:val="0"/>
        <w:adjustRightInd w:val="0"/>
        <w:ind w:firstLine="708"/>
        <w:jc w:val="center"/>
        <w:outlineLvl w:val="0"/>
        <w:rPr>
          <w:b/>
          <w:sz w:val="28"/>
          <w:szCs w:val="28"/>
        </w:rPr>
      </w:pPr>
      <w:r w:rsidRPr="00D947C9">
        <w:rPr>
          <w:b/>
          <w:sz w:val="28"/>
          <w:szCs w:val="28"/>
        </w:rPr>
        <w:t>7</w:t>
      </w:r>
      <w:r w:rsidR="00410F4F" w:rsidRPr="00D947C9">
        <w:rPr>
          <w:b/>
          <w:sz w:val="28"/>
          <w:szCs w:val="28"/>
        </w:rPr>
        <w:t xml:space="preserve">. Контакты организаторов </w:t>
      </w:r>
      <w:r w:rsidRPr="00D947C9">
        <w:rPr>
          <w:b/>
          <w:sz w:val="28"/>
          <w:szCs w:val="28"/>
        </w:rPr>
        <w:t>Конференции</w:t>
      </w:r>
    </w:p>
    <w:p w:rsidR="00410F4F" w:rsidRDefault="00410F4F" w:rsidP="00410F4F">
      <w:pPr>
        <w:pStyle w:val="a5"/>
        <w:spacing w:before="60" w:beforeAutospacing="0" w:after="60" w:afterAutospacing="0"/>
        <w:ind w:firstLine="567"/>
        <w:jc w:val="both"/>
        <w:rPr>
          <w:sz w:val="28"/>
          <w:szCs w:val="28"/>
        </w:rPr>
      </w:pPr>
      <w:r w:rsidRPr="00AF23A9">
        <w:rPr>
          <w:sz w:val="28"/>
          <w:szCs w:val="28"/>
        </w:rPr>
        <w:t xml:space="preserve">Координатор </w:t>
      </w:r>
      <w:r w:rsidR="002263B8">
        <w:rPr>
          <w:sz w:val="28"/>
          <w:szCs w:val="28"/>
        </w:rPr>
        <w:t xml:space="preserve">Конференции </w:t>
      </w:r>
      <w:r>
        <w:rPr>
          <w:sz w:val="28"/>
          <w:szCs w:val="28"/>
        </w:rPr>
        <w:t xml:space="preserve">от </w:t>
      </w:r>
      <w:r w:rsidRPr="00AF23A9">
        <w:rPr>
          <w:sz w:val="28"/>
          <w:szCs w:val="28"/>
        </w:rPr>
        <w:t>Управления образования –</w:t>
      </w:r>
      <w:r w:rsidR="00E320D6" w:rsidRPr="00E320D6">
        <w:rPr>
          <w:sz w:val="28"/>
          <w:szCs w:val="28"/>
        </w:rPr>
        <w:t xml:space="preserve"> </w:t>
      </w:r>
      <w:r w:rsidR="00E320D6">
        <w:rPr>
          <w:sz w:val="28"/>
          <w:szCs w:val="28"/>
        </w:rPr>
        <w:t xml:space="preserve">Кобизкая Анастасия Николаевна – заместитель начальника отдела </w:t>
      </w:r>
      <w:r w:rsidR="00E320D6" w:rsidRPr="0098235F">
        <w:rPr>
          <w:sz w:val="28"/>
          <w:szCs w:val="28"/>
        </w:rPr>
        <w:t>(39170) 31</w:t>
      </w:r>
      <w:r w:rsidR="00E320D6">
        <w:rPr>
          <w:sz w:val="28"/>
          <w:szCs w:val="28"/>
        </w:rPr>
        <w:t xml:space="preserve">512, </w:t>
      </w:r>
      <w:hyperlink r:id="rId12" w:history="1">
        <w:r w:rsidR="00E320D6" w:rsidRPr="004F770D">
          <w:rPr>
            <w:rStyle w:val="aa"/>
            <w:sz w:val="28"/>
            <w:szCs w:val="28"/>
            <w:lang w:val="en-US"/>
          </w:rPr>
          <w:t>kobizkayaan</w:t>
        </w:r>
        <w:r w:rsidR="00E320D6" w:rsidRPr="004F770D">
          <w:rPr>
            <w:rStyle w:val="aa"/>
            <w:sz w:val="28"/>
            <w:szCs w:val="28"/>
          </w:rPr>
          <w:t>@</w:t>
        </w:r>
        <w:proofErr w:type="spellStart"/>
        <w:r w:rsidR="00E320D6" w:rsidRPr="004F770D">
          <w:rPr>
            <w:rStyle w:val="aa"/>
            <w:sz w:val="28"/>
            <w:szCs w:val="28"/>
          </w:rPr>
          <w:t>tura.evenkya.ru</w:t>
        </w:r>
        <w:proofErr w:type="spellEnd"/>
      </w:hyperlink>
      <w:r w:rsidR="0001025B">
        <w:rPr>
          <w:sz w:val="28"/>
          <w:szCs w:val="28"/>
        </w:rPr>
        <w:t>.</w:t>
      </w:r>
    </w:p>
    <w:p w:rsidR="00410F4F" w:rsidRPr="009A538B" w:rsidRDefault="008A6B4F" w:rsidP="00410F4F">
      <w:pPr>
        <w:spacing w:before="120" w:after="120"/>
        <w:ind w:left="360"/>
        <w:jc w:val="center"/>
        <w:rPr>
          <w:b/>
          <w:sz w:val="28"/>
          <w:szCs w:val="28"/>
        </w:rPr>
      </w:pPr>
      <w:r w:rsidRPr="00D947C9">
        <w:rPr>
          <w:b/>
          <w:sz w:val="28"/>
          <w:szCs w:val="28"/>
        </w:rPr>
        <w:t>8</w:t>
      </w:r>
      <w:r w:rsidR="00410F4F" w:rsidRPr="00D947C9">
        <w:rPr>
          <w:b/>
          <w:sz w:val="28"/>
          <w:szCs w:val="28"/>
        </w:rPr>
        <w:t>. Финансирование</w:t>
      </w:r>
    </w:p>
    <w:p w:rsidR="00410F4F" w:rsidRDefault="00410F4F" w:rsidP="00410F4F">
      <w:pPr>
        <w:pStyle w:val="a5"/>
        <w:spacing w:before="60" w:beforeAutospacing="0" w:after="60" w:afterAutospacing="0"/>
        <w:ind w:firstLine="567"/>
        <w:jc w:val="both"/>
        <w:rPr>
          <w:sz w:val="28"/>
          <w:szCs w:val="28"/>
        </w:rPr>
      </w:pPr>
      <w:r>
        <w:rPr>
          <w:sz w:val="28"/>
          <w:szCs w:val="28"/>
        </w:rPr>
        <w:t>Ф</w:t>
      </w:r>
      <w:r w:rsidRPr="00AF23A9">
        <w:rPr>
          <w:sz w:val="28"/>
          <w:szCs w:val="28"/>
        </w:rPr>
        <w:t xml:space="preserve">инансовые расходы </w:t>
      </w:r>
      <w:r>
        <w:rPr>
          <w:sz w:val="28"/>
          <w:szCs w:val="28"/>
        </w:rPr>
        <w:t>на</w:t>
      </w:r>
      <w:r w:rsidRPr="00AF23A9">
        <w:rPr>
          <w:sz w:val="28"/>
          <w:szCs w:val="28"/>
        </w:rPr>
        <w:t xml:space="preserve"> подготовк</w:t>
      </w:r>
      <w:r>
        <w:rPr>
          <w:sz w:val="28"/>
          <w:szCs w:val="28"/>
        </w:rPr>
        <w:t>у</w:t>
      </w:r>
      <w:r w:rsidRPr="00AF23A9">
        <w:rPr>
          <w:sz w:val="28"/>
          <w:szCs w:val="28"/>
        </w:rPr>
        <w:t xml:space="preserve"> и проведени</w:t>
      </w:r>
      <w:r>
        <w:rPr>
          <w:sz w:val="28"/>
          <w:szCs w:val="28"/>
        </w:rPr>
        <w:t>е</w:t>
      </w:r>
      <w:r w:rsidRPr="00AF23A9">
        <w:rPr>
          <w:sz w:val="28"/>
          <w:szCs w:val="28"/>
        </w:rPr>
        <w:t xml:space="preserve"> </w:t>
      </w:r>
      <w:r w:rsidR="008A6B4F">
        <w:rPr>
          <w:sz w:val="28"/>
          <w:szCs w:val="28"/>
        </w:rPr>
        <w:t>Конференции</w:t>
      </w:r>
      <w:r w:rsidRPr="00AF23A9">
        <w:rPr>
          <w:sz w:val="28"/>
          <w:szCs w:val="28"/>
        </w:rPr>
        <w:t xml:space="preserve"> производятся за счет средств </w:t>
      </w:r>
      <w:r w:rsidRPr="008F23B2">
        <w:rPr>
          <w:sz w:val="28"/>
          <w:szCs w:val="28"/>
        </w:rPr>
        <w:t>подпрограммы «Развитие дошкольного, общего и дополнительного образования детей» муниципальной программы «Развитие образования Эвенкийского муниципального района» из раздел</w:t>
      </w:r>
      <w:r w:rsidR="00A6777C">
        <w:rPr>
          <w:sz w:val="28"/>
          <w:szCs w:val="28"/>
        </w:rPr>
        <w:t>ов</w:t>
      </w:r>
      <w:r w:rsidRPr="008F23B2">
        <w:rPr>
          <w:sz w:val="28"/>
          <w:szCs w:val="28"/>
        </w:rPr>
        <w:t xml:space="preserve"> «Проведение конкурсов, фестивалей, конференций, форумов одаренных детей, в том числе приглашение специалистов для проведения мастер-классов, тренингов, семинаров для педагогов и детей, </w:t>
      </w:r>
      <w:proofErr w:type="spellStart"/>
      <w:r w:rsidRPr="008F23B2">
        <w:rPr>
          <w:sz w:val="28"/>
          <w:szCs w:val="28"/>
        </w:rPr>
        <w:t>тьюторское</w:t>
      </w:r>
      <w:proofErr w:type="spellEnd"/>
      <w:r w:rsidRPr="008F23B2">
        <w:rPr>
          <w:sz w:val="28"/>
          <w:szCs w:val="28"/>
        </w:rPr>
        <w:t xml:space="preserve"> сопровождение групп учащихся».</w:t>
      </w:r>
      <w:r w:rsidR="00A6777C">
        <w:rPr>
          <w:sz w:val="28"/>
          <w:szCs w:val="28"/>
        </w:rPr>
        <w:t xml:space="preserve"> Стоимость 1 часа работы членов экспертного совета составляет 405,12 рублей.</w:t>
      </w:r>
    </w:p>
    <w:p w:rsidR="0013525D" w:rsidRDefault="0013525D" w:rsidP="00410F4F">
      <w:pPr>
        <w:pStyle w:val="a5"/>
        <w:spacing w:before="60" w:beforeAutospacing="0" w:after="60" w:afterAutospacing="0"/>
        <w:ind w:firstLine="567"/>
        <w:jc w:val="both"/>
        <w:rPr>
          <w:sz w:val="28"/>
          <w:szCs w:val="28"/>
        </w:rPr>
      </w:pPr>
    </w:p>
    <w:p w:rsidR="0013525D" w:rsidRPr="00927D67" w:rsidRDefault="008A6B4F" w:rsidP="008A6B4F">
      <w:pPr>
        <w:widowControl w:val="0"/>
        <w:autoSpaceDE w:val="0"/>
        <w:autoSpaceDN w:val="0"/>
        <w:adjustRightInd w:val="0"/>
        <w:ind w:firstLine="708"/>
        <w:jc w:val="center"/>
        <w:outlineLvl w:val="0"/>
        <w:rPr>
          <w:b/>
          <w:sz w:val="28"/>
          <w:szCs w:val="28"/>
        </w:rPr>
      </w:pPr>
      <w:r w:rsidRPr="00927D67">
        <w:rPr>
          <w:b/>
          <w:sz w:val="28"/>
          <w:szCs w:val="28"/>
        </w:rPr>
        <w:t>9</w:t>
      </w:r>
      <w:r w:rsidR="0013525D" w:rsidRPr="00927D67">
        <w:rPr>
          <w:b/>
          <w:sz w:val="28"/>
          <w:szCs w:val="28"/>
        </w:rPr>
        <w:t>. Перечень документов для организации и проведения Форума</w:t>
      </w:r>
    </w:p>
    <w:p w:rsidR="0013525D" w:rsidRPr="00927D67" w:rsidRDefault="0013525D" w:rsidP="0013525D">
      <w:pPr>
        <w:pStyle w:val="a5"/>
        <w:spacing w:before="60" w:beforeAutospacing="0" w:after="60" w:afterAutospacing="0"/>
        <w:ind w:firstLine="567"/>
        <w:jc w:val="both"/>
        <w:rPr>
          <w:sz w:val="28"/>
          <w:szCs w:val="28"/>
        </w:rPr>
      </w:pPr>
    </w:p>
    <w:p w:rsidR="0013525D" w:rsidRPr="0013525D" w:rsidRDefault="00B2094A" w:rsidP="0013525D">
      <w:pPr>
        <w:pStyle w:val="a5"/>
        <w:spacing w:before="60" w:beforeAutospacing="0" w:after="60" w:afterAutospacing="0"/>
        <w:ind w:firstLine="567"/>
        <w:jc w:val="both"/>
        <w:rPr>
          <w:sz w:val="28"/>
          <w:szCs w:val="28"/>
        </w:rPr>
      </w:pPr>
      <w:r w:rsidRPr="00927D67">
        <w:rPr>
          <w:sz w:val="28"/>
          <w:szCs w:val="28"/>
        </w:rPr>
        <w:t>9</w:t>
      </w:r>
      <w:r w:rsidR="0013525D" w:rsidRPr="00927D67">
        <w:rPr>
          <w:sz w:val="28"/>
          <w:szCs w:val="28"/>
        </w:rPr>
        <w:t>.1. Все документы, используемые для орга</w:t>
      </w:r>
      <w:r w:rsidR="00D947C9" w:rsidRPr="00927D67">
        <w:rPr>
          <w:sz w:val="28"/>
          <w:szCs w:val="28"/>
        </w:rPr>
        <w:t>низации и проведения Конференции</w:t>
      </w:r>
      <w:r w:rsidR="0013525D" w:rsidRPr="00927D67">
        <w:rPr>
          <w:sz w:val="28"/>
          <w:szCs w:val="28"/>
        </w:rPr>
        <w:t xml:space="preserve">, публикуются оргкомитетом на сайте </w:t>
      </w:r>
      <w:r w:rsidRPr="00927D67">
        <w:rPr>
          <w:sz w:val="28"/>
          <w:szCs w:val="28"/>
        </w:rPr>
        <w:t xml:space="preserve">Управления образования Эвенкии </w:t>
      </w:r>
      <w:hyperlink r:id="rId13" w:history="1">
        <w:r w:rsidR="00D947C9" w:rsidRPr="00927D67">
          <w:rPr>
            <w:rStyle w:val="aa"/>
            <w:sz w:val="28"/>
            <w:szCs w:val="28"/>
          </w:rPr>
          <w:t>www.evenkia-school.ru</w:t>
        </w:r>
      </w:hyperlink>
      <w:r w:rsidR="00D947C9" w:rsidRPr="00927D67">
        <w:rPr>
          <w:sz w:val="28"/>
          <w:szCs w:val="28"/>
        </w:rPr>
        <w:t xml:space="preserve"> в  разделе  «Конференция учебно-исследовательских работ </w:t>
      </w:r>
      <w:r w:rsidR="00D947C9" w:rsidRPr="00927D67">
        <w:rPr>
          <w:b/>
          <w:sz w:val="28"/>
          <w:szCs w:val="28"/>
        </w:rPr>
        <w:t>«</w:t>
      </w:r>
      <w:r w:rsidR="00D947C9" w:rsidRPr="00927D67">
        <w:rPr>
          <w:rStyle w:val="a3"/>
          <w:b w:val="0"/>
          <w:sz w:val="28"/>
          <w:szCs w:val="28"/>
        </w:rPr>
        <w:t>Интеллектуальный потенциал Эвенкии</w:t>
      </w:r>
      <w:r w:rsidR="00D947C9" w:rsidRPr="00927D67">
        <w:rPr>
          <w:b/>
          <w:sz w:val="28"/>
          <w:szCs w:val="28"/>
        </w:rPr>
        <w:t>».</w:t>
      </w:r>
    </w:p>
    <w:p w:rsidR="00927D67" w:rsidRDefault="00927D67">
      <w:pPr>
        <w:spacing w:after="200" w:line="276" w:lineRule="auto"/>
        <w:rPr>
          <w:sz w:val="28"/>
          <w:szCs w:val="28"/>
        </w:rPr>
      </w:pPr>
      <w:r>
        <w:rPr>
          <w:sz w:val="28"/>
          <w:szCs w:val="28"/>
        </w:rPr>
        <w:br w:type="page"/>
      </w:r>
    </w:p>
    <w:p w:rsidR="00410F4F" w:rsidRDefault="00410F4F" w:rsidP="00410F4F">
      <w:pPr>
        <w:pStyle w:val="a5"/>
        <w:spacing w:before="0" w:beforeAutospacing="0" w:after="0" w:afterAutospacing="0"/>
        <w:ind w:left="5103"/>
        <w:jc w:val="right"/>
        <w:rPr>
          <w:sz w:val="28"/>
          <w:szCs w:val="28"/>
        </w:rPr>
      </w:pPr>
      <w:r w:rsidRPr="00CD2A05">
        <w:rPr>
          <w:sz w:val="28"/>
          <w:szCs w:val="28"/>
        </w:rPr>
        <w:t xml:space="preserve">Приложение </w:t>
      </w:r>
      <w:r>
        <w:rPr>
          <w:sz w:val="28"/>
          <w:szCs w:val="28"/>
        </w:rPr>
        <w:t xml:space="preserve">№ 1 </w:t>
      </w:r>
    </w:p>
    <w:p w:rsidR="00410F4F" w:rsidRPr="00142E58" w:rsidRDefault="00410F4F" w:rsidP="00410F4F">
      <w:pPr>
        <w:pStyle w:val="a5"/>
        <w:spacing w:before="0" w:beforeAutospacing="0" w:after="0" w:afterAutospacing="0"/>
        <w:ind w:left="5103"/>
        <w:jc w:val="right"/>
        <w:rPr>
          <w:sz w:val="28"/>
          <w:szCs w:val="28"/>
        </w:rPr>
      </w:pPr>
      <w:r w:rsidRPr="00CD2A05">
        <w:rPr>
          <w:sz w:val="28"/>
          <w:szCs w:val="28"/>
        </w:rPr>
        <w:t xml:space="preserve">к положению </w:t>
      </w:r>
      <w:r w:rsidR="00376743">
        <w:rPr>
          <w:sz w:val="28"/>
          <w:szCs w:val="28"/>
        </w:rPr>
        <w:t>о</w:t>
      </w:r>
      <w:r w:rsidR="00171AE4">
        <w:rPr>
          <w:sz w:val="28"/>
          <w:szCs w:val="28"/>
        </w:rPr>
        <w:t xml:space="preserve"> муниципальной конференции учебно-исследовательских работ </w:t>
      </w:r>
      <w:r w:rsidR="00171AE4">
        <w:rPr>
          <w:rStyle w:val="a3"/>
          <w:b w:val="0"/>
          <w:sz w:val="28"/>
          <w:szCs w:val="28"/>
        </w:rPr>
        <w:t>«Интеллектуальный потенциал Эвенкии»</w:t>
      </w:r>
      <w:r w:rsidR="00171AE4">
        <w:rPr>
          <w:rStyle w:val="a3"/>
          <w:sz w:val="28"/>
          <w:szCs w:val="28"/>
        </w:rPr>
        <w:t xml:space="preserve"> </w:t>
      </w:r>
      <w:r w:rsidR="00171AE4">
        <w:rPr>
          <w:sz w:val="28"/>
          <w:szCs w:val="28"/>
        </w:rPr>
        <w:t xml:space="preserve">среди обучающихся </w:t>
      </w:r>
      <w:r w:rsidR="00171AE4">
        <w:rPr>
          <w:bCs/>
          <w:sz w:val="28"/>
          <w:szCs w:val="28"/>
        </w:rPr>
        <w:t>общеобразовательных организаций Эвенкийского муниципального района в 2020-2021 учебном году</w:t>
      </w:r>
    </w:p>
    <w:p w:rsidR="00410F4F" w:rsidRDefault="00410F4F" w:rsidP="00410F4F">
      <w:pPr>
        <w:pStyle w:val="a5"/>
        <w:jc w:val="right"/>
        <w:rPr>
          <w:sz w:val="28"/>
          <w:szCs w:val="28"/>
        </w:rPr>
      </w:pPr>
    </w:p>
    <w:p w:rsidR="00410F4F" w:rsidRPr="002A0C38" w:rsidRDefault="00410F4F" w:rsidP="00410F4F">
      <w:pPr>
        <w:pStyle w:val="a5"/>
        <w:jc w:val="center"/>
        <w:rPr>
          <w:color w:val="FF0000"/>
          <w:sz w:val="28"/>
          <w:szCs w:val="28"/>
        </w:rPr>
      </w:pPr>
      <w:r w:rsidRPr="00171AE4">
        <w:rPr>
          <w:sz w:val="28"/>
          <w:szCs w:val="28"/>
        </w:rPr>
        <w:t xml:space="preserve">График проведения </w:t>
      </w:r>
      <w:r w:rsidR="005D7AF6" w:rsidRPr="00171AE4">
        <w:rPr>
          <w:sz w:val="28"/>
          <w:szCs w:val="28"/>
          <w:lang w:val="en-US"/>
        </w:rPr>
        <w:t>X</w:t>
      </w:r>
      <w:r w:rsidRPr="00171AE4">
        <w:rPr>
          <w:sz w:val="28"/>
          <w:szCs w:val="28"/>
        </w:rPr>
        <w:t xml:space="preserve"> </w:t>
      </w:r>
      <w:r w:rsidR="00171AE4">
        <w:rPr>
          <w:sz w:val="28"/>
          <w:szCs w:val="28"/>
        </w:rPr>
        <w:t>м</w:t>
      </w:r>
      <w:r w:rsidR="00171AE4" w:rsidRPr="00171AE4">
        <w:rPr>
          <w:sz w:val="28"/>
          <w:szCs w:val="28"/>
        </w:rPr>
        <w:t xml:space="preserve">униципальной конференции учебно-исследовательских работ </w:t>
      </w:r>
      <w:r w:rsidR="00171AE4" w:rsidRPr="00171AE4">
        <w:rPr>
          <w:rStyle w:val="a3"/>
          <w:b w:val="0"/>
          <w:sz w:val="28"/>
          <w:szCs w:val="28"/>
        </w:rPr>
        <w:t>«Интеллектуальный потенциал Эвенкии»</w:t>
      </w:r>
      <w:r w:rsidR="00171AE4" w:rsidRPr="00171AE4">
        <w:rPr>
          <w:rStyle w:val="a3"/>
          <w:sz w:val="28"/>
          <w:szCs w:val="28"/>
        </w:rPr>
        <w:t xml:space="preserve"> </w:t>
      </w:r>
      <w:r w:rsidR="00171AE4" w:rsidRPr="00171AE4">
        <w:rPr>
          <w:sz w:val="28"/>
          <w:szCs w:val="28"/>
        </w:rPr>
        <w:t xml:space="preserve">среди обучающихся </w:t>
      </w:r>
      <w:r w:rsidR="00171AE4" w:rsidRPr="00171AE4">
        <w:rPr>
          <w:bCs/>
          <w:sz w:val="28"/>
          <w:szCs w:val="28"/>
        </w:rPr>
        <w:t>общеобразовательных организаций Эвенкийского муниципального района в 2020-2021 учебном</w:t>
      </w:r>
      <w:r w:rsidR="00171AE4">
        <w:rPr>
          <w:bCs/>
          <w:sz w:val="28"/>
          <w:szCs w:val="28"/>
        </w:rPr>
        <w:t xml:space="preserve"> году</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5245"/>
        <w:gridCol w:w="3422"/>
      </w:tblGrid>
      <w:tr w:rsidR="00410F4F" w:rsidRPr="00FD7C1A" w:rsidTr="003258D7">
        <w:trPr>
          <w:trHeight w:val="538"/>
        </w:trPr>
        <w:tc>
          <w:tcPr>
            <w:tcW w:w="959" w:type="dxa"/>
          </w:tcPr>
          <w:p w:rsidR="00410F4F" w:rsidRPr="00FD7C1A" w:rsidRDefault="00410F4F" w:rsidP="003258D7">
            <w:pPr>
              <w:pStyle w:val="a5"/>
              <w:spacing w:before="0" w:beforeAutospacing="0" w:after="0" w:afterAutospacing="0"/>
              <w:jc w:val="both"/>
              <w:rPr>
                <w:b/>
                <w:bCs/>
              </w:rPr>
            </w:pPr>
            <w:r w:rsidRPr="00FD7C1A">
              <w:rPr>
                <w:b/>
                <w:bCs/>
              </w:rPr>
              <w:t xml:space="preserve">№ </w:t>
            </w:r>
          </w:p>
        </w:tc>
        <w:tc>
          <w:tcPr>
            <w:tcW w:w="5245" w:type="dxa"/>
          </w:tcPr>
          <w:p w:rsidR="00410F4F" w:rsidRPr="00410F4F" w:rsidRDefault="00410F4F" w:rsidP="003258D7">
            <w:pPr>
              <w:pStyle w:val="a5"/>
              <w:spacing w:before="0" w:beforeAutospacing="0" w:after="0" w:afterAutospacing="0"/>
              <w:jc w:val="both"/>
              <w:rPr>
                <w:b/>
                <w:bCs/>
                <w:sz w:val="28"/>
                <w:szCs w:val="28"/>
              </w:rPr>
            </w:pPr>
            <w:r w:rsidRPr="00410F4F">
              <w:rPr>
                <w:b/>
                <w:bCs/>
                <w:sz w:val="28"/>
                <w:szCs w:val="28"/>
              </w:rPr>
              <w:t>Мероприятия</w:t>
            </w:r>
          </w:p>
        </w:tc>
        <w:tc>
          <w:tcPr>
            <w:tcW w:w="3422" w:type="dxa"/>
          </w:tcPr>
          <w:p w:rsidR="00410F4F" w:rsidRPr="00410F4F" w:rsidRDefault="00410F4F" w:rsidP="003258D7">
            <w:pPr>
              <w:pStyle w:val="a5"/>
              <w:spacing w:before="0" w:beforeAutospacing="0" w:after="0" w:afterAutospacing="0"/>
              <w:jc w:val="both"/>
              <w:rPr>
                <w:b/>
                <w:bCs/>
                <w:sz w:val="28"/>
                <w:szCs w:val="28"/>
              </w:rPr>
            </w:pPr>
            <w:r w:rsidRPr="00410F4F">
              <w:rPr>
                <w:b/>
                <w:bCs/>
                <w:sz w:val="28"/>
                <w:szCs w:val="28"/>
              </w:rPr>
              <w:t>сроки</w:t>
            </w:r>
          </w:p>
        </w:tc>
      </w:tr>
      <w:tr w:rsidR="00410F4F" w:rsidRPr="000466ED" w:rsidTr="003258D7">
        <w:trPr>
          <w:trHeight w:val="319"/>
        </w:trPr>
        <w:tc>
          <w:tcPr>
            <w:tcW w:w="959" w:type="dxa"/>
          </w:tcPr>
          <w:p w:rsidR="00410F4F" w:rsidRPr="000466ED" w:rsidRDefault="00410F4F" w:rsidP="003258D7">
            <w:pPr>
              <w:pStyle w:val="a5"/>
              <w:spacing w:before="0" w:beforeAutospacing="0" w:after="0" w:afterAutospacing="0"/>
              <w:jc w:val="both"/>
              <w:rPr>
                <w:bCs/>
                <w:sz w:val="28"/>
                <w:szCs w:val="28"/>
              </w:rPr>
            </w:pPr>
            <w:r w:rsidRPr="000466ED">
              <w:rPr>
                <w:bCs/>
                <w:sz w:val="28"/>
                <w:szCs w:val="28"/>
              </w:rPr>
              <w:t>1</w:t>
            </w:r>
          </w:p>
        </w:tc>
        <w:tc>
          <w:tcPr>
            <w:tcW w:w="5245" w:type="dxa"/>
          </w:tcPr>
          <w:p w:rsidR="00410F4F" w:rsidRPr="000466ED" w:rsidRDefault="00410F4F" w:rsidP="003258D7">
            <w:pPr>
              <w:pStyle w:val="a5"/>
              <w:spacing w:before="0" w:beforeAutospacing="0" w:after="0" w:afterAutospacing="0"/>
              <w:jc w:val="both"/>
              <w:rPr>
                <w:bCs/>
                <w:sz w:val="28"/>
                <w:szCs w:val="28"/>
              </w:rPr>
            </w:pPr>
            <w:r w:rsidRPr="000466ED">
              <w:rPr>
                <w:bCs/>
                <w:sz w:val="28"/>
                <w:szCs w:val="28"/>
              </w:rPr>
              <w:t xml:space="preserve">Подача заявок участников </w:t>
            </w:r>
          </w:p>
        </w:tc>
        <w:tc>
          <w:tcPr>
            <w:tcW w:w="3422" w:type="dxa"/>
          </w:tcPr>
          <w:p w:rsidR="00410F4F" w:rsidRPr="000466ED" w:rsidRDefault="00410F4F" w:rsidP="002F2B26">
            <w:pPr>
              <w:pStyle w:val="a5"/>
              <w:spacing w:before="0" w:beforeAutospacing="0" w:after="0" w:afterAutospacing="0"/>
              <w:jc w:val="both"/>
              <w:rPr>
                <w:bCs/>
                <w:sz w:val="28"/>
                <w:szCs w:val="28"/>
              </w:rPr>
            </w:pPr>
            <w:r>
              <w:rPr>
                <w:bCs/>
                <w:sz w:val="28"/>
                <w:szCs w:val="28"/>
              </w:rPr>
              <w:t>д</w:t>
            </w:r>
            <w:r w:rsidRPr="000466ED">
              <w:rPr>
                <w:bCs/>
                <w:sz w:val="28"/>
                <w:szCs w:val="28"/>
              </w:rPr>
              <w:t>о</w:t>
            </w:r>
            <w:r>
              <w:rPr>
                <w:bCs/>
                <w:sz w:val="28"/>
                <w:szCs w:val="28"/>
              </w:rPr>
              <w:t xml:space="preserve"> </w:t>
            </w:r>
            <w:r w:rsidR="002F2B26">
              <w:rPr>
                <w:bCs/>
                <w:sz w:val="28"/>
                <w:szCs w:val="28"/>
              </w:rPr>
              <w:t>31</w:t>
            </w:r>
            <w:r w:rsidR="005D7AF6">
              <w:rPr>
                <w:bCs/>
                <w:sz w:val="28"/>
                <w:szCs w:val="28"/>
                <w:lang w:val="en-US"/>
              </w:rPr>
              <w:t xml:space="preserve"> </w:t>
            </w:r>
            <w:r>
              <w:rPr>
                <w:bCs/>
                <w:sz w:val="28"/>
                <w:szCs w:val="28"/>
              </w:rPr>
              <w:t>января 20</w:t>
            </w:r>
            <w:r w:rsidR="005D7AF6">
              <w:rPr>
                <w:bCs/>
                <w:sz w:val="28"/>
                <w:szCs w:val="28"/>
                <w:lang w:val="en-US"/>
              </w:rPr>
              <w:t>2</w:t>
            </w:r>
            <w:r w:rsidR="00BE3E60">
              <w:rPr>
                <w:bCs/>
                <w:sz w:val="28"/>
                <w:szCs w:val="28"/>
              </w:rPr>
              <w:t>1</w:t>
            </w:r>
            <w:r>
              <w:rPr>
                <w:bCs/>
                <w:sz w:val="28"/>
                <w:szCs w:val="28"/>
              </w:rPr>
              <w:t xml:space="preserve"> г.</w:t>
            </w:r>
          </w:p>
        </w:tc>
      </w:tr>
      <w:tr w:rsidR="00410F4F" w:rsidRPr="000466ED" w:rsidTr="003258D7">
        <w:trPr>
          <w:trHeight w:val="403"/>
        </w:trPr>
        <w:tc>
          <w:tcPr>
            <w:tcW w:w="959" w:type="dxa"/>
          </w:tcPr>
          <w:p w:rsidR="00410F4F" w:rsidRPr="000466ED" w:rsidRDefault="00410F4F" w:rsidP="003258D7">
            <w:pPr>
              <w:pStyle w:val="a5"/>
              <w:spacing w:before="0" w:beforeAutospacing="0" w:after="0" w:afterAutospacing="0"/>
              <w:jc w:val="both"/>
              <w:rPr>
                <w:bCs/>
                <w:sz w:val="28"/>
                <w:szCs w:val="28"/>
              </w:rPr>
            </w:pPr>
            <w:r w:rsidRPr="000466ED">
              <w:rPr>
                <w:bCs/>
                <w:sz w:val="28"/>
                <w:szCs w:val="28"/>
              </w:rPr>
              <w:t>2</w:t>
            </w:r>
          </w:p>
        </w:tc>
        <w:tc>
          <w:tcPr>
            <w:tcW w:w="5245" w:type="dxa"/>
          </w:tcPr>
          <w:p w:rsidR="00410F4F" w:rsidRPr="000466ED" w:rsidRDefault="00B2094A" w:rsidP="003258D7">
            <w:pPr>
              <w:pStyle w:val="a5"/>
              <w:spacing w:before="0" w:beforeAutospacing="0" w:after="0" w:afterAutospacing="0"/>
              <w:jc w:val="both"/>
              <w:rPr>
                <w:bCs/>
                <w:sz w:val="28"/>
                <w:szCs w:val="28"/>
              </w:rPr>
            </w:pPr>
            <w:r>
              <w:rPr>
                <w:bCs/>
                <w:sz w:val="28"/>
                <w:szCs w:val="28"/>
              </w:rPr>
              <w:t>Первый этап. Предоставление текстов работы</w:t>
            </w:r>
            <w:r w:rsidR="00410F4F" w:rsidRPr="000466ED">
              <w:rPr>
                <w:bCs/>
                <w:sz w:val="28"/>
                <w:szCs w:val="28"/>
              </w:rPr>
              <w:t xml:space="preserve"> </w:t>
            </w:r>
            <w:r>
              <w:rPr>
                <w:bCs/>
                <w:sz w:val="28"/>
                <w:szCs w:val="28"/>
              </w:rPr>
              <w:t>в оргкомитет</w:t>
            </w:r>
          </w:p>
        </w:tc>
        <w:tc>
          <w:tcPr>
            <w:tcW w:w="3422" w:type="dxa"/>
          </w:tcPr>
          <w:p w:rsidR="00410F4F" w:rsidRPr="000466ED" w:rsidRDefault="00410F4F" w:rsidP="002F2B26">
            <w:pPr>
              <w:pStyle w:val="a5"/>
              <w:spacing w:before="0" w:beforeAutospacing="0" w:after="0" w:afterAutospacing="0"/>
              <w:jc w:val="both"/>
              <w:rPr>
                <w:bCs/>
                <w:sz w:val="28"/>
                <w:szCs w:val="28"/>
              </w:rPr>
            </w:pPr>
            <w:r w:rsidRPr="000466ED">
              <w:rPr>
                <w:bCs/>
                <w:sz w:val="28"/>
                <w:szCs w:val="28"/>
              </w:rPr>
              <w:t xml:space="preserve">до </w:t>
            </w:r>
            <w:r w:rsidR="002F2B26">
              <w:rPr>
                <w:bCs/>
                <w:sz w:val="28"/>
                <w:szCs w:val="28"/>
              </w:rPr>
              <w:t>15</w:t>
            </w:r>
            <w:r>
              <w:rPr>
                <w:bCs/>
                <w:sz w:val="28"/>
                <w:szCs w:val="28"/>
              </w:rPr>
              <w:t xml:space="preserve"> </w:t>
            </w:r>
            <w:r w:rsidR="00BE3E60">
              <w:rPr>
                <w:bCs/>
                <w:sz w:val="28"/>
                <w:szCs w:val="28"/>
              </w:rPr>
              <w:t>февраля</w:t>
            </w:r>
            <w:r w:rsidR="005D7AF6">
              <w:rPr>
                <w:bCs/>
                <w:sz w:val="28"/>
                <w:szCs w:val="28"/>
              </w:rPr>
              <w:t xml:space="preserve"> </w:t>
            </w:r>
            <w:r>
              <w:rPr>
                <w:bCs/>
                <w:sz w:val="28"/>
                <w:szCs w:val="28"/>
              </w:rPr>
              <w:t>20</w:t>
            </w:r>
            <w:r w:rsidR="005D7AF6">
              <w:rPr>
                <w:bCs/>
                <w:sz w:val="28"/>
                <w:szCs w:val="28"/>
                <w:lang w:val="en-US"/>
              </w:rPr>
              <w:t>2</w:t>
            </w:r>
            <w:r w:rsidR="00342390">
              <w:rPr>
                <w:bCs/>
                <w:sz w:val="28"/>
                <w:szCs w:val="28"/>
              </w:rPr>
              <w:t>1</w:t>
            </w:r>
            <w:r>
              <w:rPr>
                <w:bCs/>
                <w:sz w:val="28"/>
                <w:szCs w:val="28"/>
              </w:rPr>
              <w:t xml:space="preserve"> г. </w:t>
            </w:r>
          </w:p>
        </w:tc>
      </w:tr>
      <w:tr w:rsidR="00410F4F" w:rsidRPr="000466ED" w:rsidTr="003258D7">
        <w:trPr>
          <w:trHeight w:val="302"/>
        </w:trPr>
        <w:tc>
          <w:tcPr>
            <w:tcW w:w="959" w:type="dxa"/>
          </w:tcPr>
          <w:p w:rsidR="00410F4F" w:rsidRPr="000466ED" w:rsidRDefault="00410F4F" w:rsidP="003258D7">
            <w:pPr>
              <w:pStyle w:val="a5"/>
              <w:spacing w:before="0" w:beforeAutospacing="0" w:after="0" w:afterAutospacing="0"/>
              <w:jc w:val="both"/>
              <w:rPr>
                <w:bCs/>
                <w:sz w:val="28"/>
                <w:szCs w:val="28"/>
              </w:rPr>
            </w:pPr>
            <w:r w:rsidRPr="000466ED">
              <w:rPr>
                <w:bCs/>
                <w:sz w:val="28"/>
                <w:szCs w:val="28"/>
              </w:rPr>
              <w:t>3</w:t>
            </w:r>
          </w:p>
        </w:tc>
        <w:tc>
          <w:tcPr>
            <w:tcW w:w="5245" w:type="dxa"/>
          </w:tcPr>
          <w:p w:rsidR="00410F4F" w:rsidRPr="000466ED" w:rsidRDefault="00B2094A" w:rsidP="003258D7">
            <w:pPr>
              <w:pStyle w:val="a5"/>
              <w:spacing w:before="0" w:beforeAutospacing="0" w:after="0" w:afterAutospacing="0"/>
              <w:jc w:val="both"/>
              <w:rPr>
                <w:bCs/>
                <w:sz w:val="28"/>
                <w:szCs w:val="28"/>
              </w:rPr>
            </w:pPr>
            <w:r>
              <w:rPr>
                <w:bCs/>
                <w:sz w:val="28"/>
                <w:szCs w:val="28"/>
              </w:rPr>
              <w:t xml:space="preserve">Первый этап. </w:t>
            </w:r>
            <w:r w:rsidR="00410F4F" w:rsidRPr="000466ED">
              <w:rPr>
                <w:bCs/>
                <w:sz w:val="28"/>
                <w:szCs w:val="28"/>
              </w:rPr>
              <w:t>Рецензирование работ</w:t>
            </w:r>
            <w:r>
              <w:rPr>
                <w:bCs/>
                <w:sz w:val="28"/>
                <w:szCs w:val="28"/>
              </w:rPr>
              <w:t xml:space="preserve"> экспертами.</w:t>
            </w:r>
          </w:p>
        </w:tc>
        <w:tc>
          <w:tcPr>
            <w:tcW w:w="3422" w:type="dxa"/>
          </w:tcPr>
          <w:p w:rsidR="00410F4F" w:rsidRPr="00013D58" w:rsidRDefault="00410F4F" w:rsidP="002F2B26">
            <w:pPr>
              <w:pStyle w:val="a5"/>
              <w:spacing w:before="0" w:beforeAutospacing="0" w:after="0" w:afterAutospacing="0"/>
              <w:jc w:val="both"/>
              <w:rPr>
                <w:bCs/>
                <w:color w:val="FF0000"/>
                <w:sz w:val="28"/>
                <w:szCs w:val="28"/>
              </w:rPr>
            </w:pPr>
            <w:r>
              <w:rPr>
                <w:bCs/>
                <w:sz w:val="28"/>
                <w:szCs w:val="28"/>
              </w:rPr>
              <w:t xml:space="preserve">до </w:t>
            </w:r>
            <w:r w:rsidR="002F2B26">
              <w:rPr>
                <w:bCs/>
                <w:sz w:val="28"/>
                <w:szCs w:val="28"/>
              </w:rPr>
              <w:t>01</w:t>
            </w:r>
            <w:r>
              <w:rPr>
                <w:bCs/>
                <w:sz w:val="28"/>
                <w:szCs w:val="28"/>
              </w:rPr>
              <w:t xml:space="preserve"> </w:t>
            </w:r>
            <w:r w:rsidR="002F2B26">
              <w:rPr>
                <w:bCs/>
                <w:sz w:val="28"/>
                <w:szCs w:val="28"/>
              </w:rPr>
              <w:t xml:space="preserve">марта </w:t>
            </w:r>
            <w:r>
              <w:rPr>
                <w:bCs/>
                <w:sz w:val="28"/>
                <w:szCs w:val="28"/>
              </w:rPr>
              <w:t>20</w:t>
            </w:r>
            <w:r w:rsidR="005D7AF6">
              <w:rPr>
                <w:bCs/>
                <w:sz w:val="28"/>
                <w:szCs w:val="28"/>
              </w:rPr>
              <w:t>2</w:t>
            </w:r>
            <w:r w:rsidR="00342390">
              <w:rPr>
                <w:bCs/>
                <w:sz w:val="28"/>
                <w:szCs w:val="28"/>
              </w:rPr>
              <w:t>1</w:t>
            </w:r>
            <w:r w:rsidR="00013D58">
              <w:rPr>
                <w:bCs/>
                <w:sz w:val="28"/>
                <w:szCs w:val="28"/>
              </w:rPr>
              <w:t>г.</w:t>
            </w:r>
          </w:p>
        </w:tc>
      </w:tr>
      <w:tr w:rsidR="00410F4F" w:rsidRPr="002E1CF2" w:rsidTr="003258D7">
        <w:trPr>
          <w:trHeight w:val="599"/>
        </w:trPr>
        <w:tc>
          <w:tcPr>
            <w:tcW w:w="959" w:type="dxa"/>
          </w:tcPr>
          <w:p w:rsidR="00410F4F" w:rsidRPr="002E1CF2" w:rsidRDefault="00410F4F" w:rsidP="003258D7">
            <w:pPr>
              <w:pStyle w:val="a5"/>
              <w:spacing w:before="0" w:beforeAutospacing="0" w:after="0" w:afterAutospacing="0"/>
              <w:jc w:val="both"/>
              <w:rPr>
                <w:bCs/>
                <w:sz w:val="28"/>
                <w:szCs w:val="28"/>
              </w:rPr>
            </w:pPr>
            <w:r w:rsidRPr="002E1CF2">
              <w:rPr>
                <w:bCs/>
                <w:sz w:val="28"/>
                <w:szCs w:val="28"/>
              </w:rPr>
              <w:t>5</w:t>
            </w:r>
          </w:p>
        </w:tc>
        <w:tc>
          <w:tcPr>
            <w:tcW w:w="5245" w:type="dxa"/>
          </w:tcPr>
          <w:p w:rsidR="00410F4F" w:rsidRPr="002E1CF2" w:rsidRDefault="00B2094A" w:rsidP="000137D1">
            <w:pPr>
              <w:pStyle w:val="a5"/>
              <w:spacing w:before="0" w:beforeAutospacing="0" w:after="0" w:afterAutospacing="0"/>
              <w:jc w:val="both"/>
              <w:rPr>
                <w:bCs/>
                <w:sz w:val="28"/>
                <w:szCs w:val="28"/>
              </w:rPr>
            </w:pPr>
            <w:r>
              <w:rPr>
                <w:bCs/>
                <w:sz w:val="28"/>
                <w:szCs w:val="28"/>
              </w:rPr>
              <w:t xml:space="preserve">Второй этап. </w:t>
            </w:r>
            <w:r w:rsidR="00342390">
              <w:rPr>
                <w:bCs/>
                <w:sz w:val="28"/>
                <w:szCs w:val="28"/>
              </w:rPr>
              <w:t>Отправка видео работ</w:t>
            </w:r>
            <w:r w:rsidR="00410F4F" w:rsidRPr="002E1CF2">
              <w:rPr>
                <w:bCs/>
                <w:sz w:val="28"/>
                <w:szCs w:val="28"/>
              </w:rPr>
              <w:t xml:space="preserve"> </w:t>
            </w:r>
          </w:p>
        </w:tc>
        <w:tc>
          <w:tcPr>
            <w:tcW w:w="3422" w:type="dxa"/>
          </w:tcPr>
          <w:p w:rsidR="00410F4F" w:rsidRPr="005D7AF6" w:rsidRDefault="005D7AF6" w:rsidP="002F2B26">
            <w:pPr>
              <w:pStyle w:val="a5"/>
              <w:spacing w:before="0" w:beforeAutospacing="0" w:after="0" w:afterAutospacing="0"/>
              <w:jc w:val="both"/>
              <w:rPr>
                <w:bCs/>
                <w:sz w:val="28"/>
                <w:szCs w:val="28"/>
              </w:rPr>
            </w:pPr>
            <w:r>
              <w:rPr>
                <w:bCs/>
                <w:sz w:val="28"/>
                <w:szCs w:val="28"/>
              </w:rPr>
              <w:t xml:space="preserve">до </w:t>
            </w:r>
            <w:r w:rsidR="002F2B26">
              <w:rPr>
                <w:bCs/>
                <w:sz w:val="28"/>
                <w:szCs w:val="28"/>
              </w:rPr>
              <w:t>15</w:t>
            </w:r>
            <w:r>
              <w:rPr>
                <w:bCs/>
                <w:sz w:val="28"/>
                <w:szCs w:val="28"/>
              </w:rPr>
              <w:t xml:space="preserve"> </w:t>
            </w:r>
            <w:r w:rsidR="00342390">
              <w:rPr>
                <w:bCs/>
                <w:sz w:val="28"/>
                <w:szCs w:val="28"/>
              </w:rPr>
              <w:t>марта</w:t>
            </w:r>
            <w:r>
              <w:rPr>
                <w:bCs/>
                <w:sz w:val="28"/>
                <w:szCs w:val="28"/>
              </w:rPr>
              <w:t xml:space="preserve"> 202</w:t>
            </w:r>
            <w:r w:rsidR="00342390">
              <w:rPr>
                <w:bCs/>
                <w:sz w:val="28"/>
                <w:szCs w:val="28"/>
              </w:rPr>
              <w:t>1</w:t>
            </w:r>
            <w:r>
              <w:rPr>
                <w:bCs/>
                <w:sz w:val="28"/>
                <w:szCs w:val="28"/>
              </w:rPr>
              <w:t>г.</w:t>
            </w:r>
          </w:p>
        </w:tc>
      </w:tr>
      <w:tr w:rsidR="00410F4F" w:rsidRPr="002E1CF2" w:rsidTr="003258D7">
        <w:trPr>
          <w:trHeight w:val="319"/>
        </w:trPr>
        <w:tc>
          <w:tcPr>
            <w:tcW w:w="959" w:type="dxa"/>
          </w:tcPr>
          <w:p w:rsidR="00410F4F" w:rsidRPr="002E1CF2" w:rsidRDefault="00410F4F" w:rsidP="003258D7">
            <w:pPr>
              <w:pStyle w:val="a5"/>
              <w:spacing w:before="0" w:beforeAutospacing="0" w:after="0" w:afterAutospacing="0"/>
              <w:jc w:val="both"/>
              <w:rPr>
                <w:bCs/>
                <w:sz w:val="28"/>
                <w:szCs w:val="28"/>
              </w:rPr>
            </w:pPr>
            <w:r w:rsidRPr="002E1CF2">
              <w:rPr>
                <w:bCs/>
                <w:sz w:val="28"/>
                <w:szCs w:val="28"/>
              </w:rPr>
              <w:t>6</w:t>
            </w:r>
          </w:p>
        </w:tc>
        <w:tc>
          <w:tcPr>
            <w:tcW w:w="5245" w:type="dxa"/>
          </w:tcPr>
          <w:p w:rsidR="00410F4F" w:rsidRPr="002E1CF2" w:rsidRDefault="00B2094A" w:rsidP="003258D7">
            <w:pPr>
              <w:pStyle w:val="a5"/>
              <w:spacing w:before="0" w:beforeAutospacing="0" w:after="0" w:afterAutospacing="0"/>
              <w:jc w:val="both"/>
              <w:rPr>
                <w:bCs/>
                <w:sz w:val="28"/>
                <w:szCs w:val="28"/>
              </w:rPr>
            </w:pPr>
            <w:r>
              <w:rPr>
                <w:bCs/>
                <w:sz w:val="28"/>
                <w:szCs w:val="28"/>
              </w:rPr>
              <w:t>Второй этап. Оценивание работ членами жюри</w:t>
            </w:r>
          </w:p>
        </w:tc>
        <w:tc>
          <w:tcPr>
            <w:tcW w:w="3422" w:type="dxa"/>
          </w:tcPr>
          <w:p w:rsidR="00410F4F" w:rsidRPr="002E1CF2" w:rsidRDefault="003E22C6" w:rsidP="002F2B26">
            <w:pPr>
              <w:pStyle w:val="a5"/>
              <w:spacing w:before="0" w:beforeAutospacing="0" w:after="0" w:afterAutospacing="0"/>
              <w:jc w:val="both"/>
              <w:rPr>
                <w:bCs/>
                <w:sz w:val="28"/>
                <w:szCs w:val="28"/>
                <w:lang w:val="en-US"/>
              </w:rPr>
            </w:pPr>
            <w:r>
              <w:rPr>
                <w:bCs/>
                <w:sz w:val="28"/>
                <w:szCs w:val="28"/>
              </w:rPr>
              <w:t>д</w:t>
            </w:r>
            <w:r w:rsidR="00342390">
              <w:rPr>
                <w:bCs/>
                <w:sz w:val="28"/>
                <w:szCs w:val="28"/>
              </w:rPr>
              <w:t xml:space="preserve">о </w:t>
            </w:r>
            <w:r w:rsidR="00B2094A">
              <w:rPr>
                <w:bCs/>
                <w:sz w:val="28"/>
                <w:szCs w:val="28"/>
              </w:rPr>
              <w:t>2</w:t>
            </w:r>
            <w:r w:rsidR="002F2B26">
              <w:rPr>
                <w:bCs/>
                <w:sz w:val="28"/>
                <w:szCs w:val="28"/>
              </w:rPr>
              <w:t>5</w:t>
            </w:r>
            <w:r w:rsidR="00B2094A">
              <w:rPr>
                <w:bCs/>
                <w:sz w:val="28"/>
                <w:szCs w:val="28"/>
              </w:rPr>
              <w:t xml:space="preserve"> </w:t>
            </w:r>
            <w:r w:rsidR="00342390">
              <w:rPr>
                <w:bCs/>
                <w:sz w:val="28"/>
                <w:szCs w:val="28"/>
              </w:rPr>
              <w:t>марта 2021</w:t>
            </w:r>
            <w:r w:rsidR="002F2B26">
              <w:rPr>
                <w:bCs/>
                <w:sz w:val="28"/>
                <w:szCs w:val="28"/>
              </w:rPr>
              <w:t>г.</w:t>
            </w:r>
          </w:p>
        </w:tc>
      </w:tr>
      <w:tr w:rsidR="00410F4F" w:rsidRPr="00FD7C1A" w:rsidTr="003258D7">
        <w:trPr>
          <w:trHeight w:val="319"/>
        </w:trPr>
        <w:tc>
          <w:tcPr>
            <w:tcW w:w="959" w:type="dxa"/>
          </w:tcPr>
          <w:p w:rsidR="00410F4F" w:rsidRPr="002E1CF2" w:rsidRDefault="00342390" w:rsidP="003258D7">
            <w:pPr>
              <w:pStyle w:val="a5"/>
              <w:spacing w:before="0" w:beforeAutospacing="0" w:after="0" w:afterAutospacing="0"/>
              <w:jc w:val="both"/>
              <w:rPr>
                <w:bCs/>
                <w:sz w:val="28"/>
                <w:szCs w:val="28"/>
              </w:rPr>
            </w:pPr>
            <w:r>
              <w:rPr>
                <w:bCs/>
                <w:sz w:val="28"/>
                <w:szCs w:val="28"/>
              </w:rPr>
              <w:t>7</w:t>
            </w:r>
          </w:p>
        </w:tc>
        <w:tc>
          <w:tcPr>
            <w:tcW w:w="5245" w:type="dxa"/>
          </w:tcPr>
          <w:p w:rsidR="00410F4F" w:rsidRPr="002E1CF2" w:rsidRDefault="00342390" w:rsidP="003258D7">
            <w:pPr>
              <w:pStyle w:val="a5"/>
              <w:spacing w:before="0" w:beforeAutospacing="0" w:after="0" w:afterAutospacing="0"/>
              <w:jc w:val="both"/>
              <w:rPr>
                <w:bCs/>
                <w:sz w:val="28"/>
                <w:szCs w:val="28"/>
              </w:rPr>
            </w:pPr>
            <w:r>
              <w:rPr>
                <w:bCs/>
                <w:sz w:val="28"/>
                <w:szCs w:val="28"/>
              </w:rPr>
              <w:t>Награждение участников</w:t>
            </w:r>
          </w:p>
        </w:tc>
        <w:tc>
          <w:tcPr>
            <w:tcW w:w="3422" w:type="dxa"/>
          </w:tcPr>
          <w:p w:rsidR="00410F4F" w:rsidRPr="000466ED" w:rsidRDefault="003E22C6" w:rsidP="005D7AF6">
            <w:pPr>
              <w:pStyle w:val="a5"/>
              <w:spacing w:before="0" w:beforeAutospacing="0" w:after="0" w:afterAutospacing="0"/>
              <w:jc w:val="both"/>
              <w:rPr>
                <w:bCs/>
                <w:sz w:val="28"/>
                <w:szCs w:val="28"/>
              </w:rPr>
            </w:pPr>
            <w:r>
              <w:rPr>
                <w:bCs/>
                <w:sz w:val="28"/>
                <w:szCs w:val="28"/>
              </w:rPr>
              <w:t>д</w:t>
            </w:r>
            <w:r w:rsidR="00342390">
              <w:rPr>
                <w:bCs/>
                <w:sz w:val="28"/>
                <w:szCs w:val="28"/>
              </w:rPr>
              <w:t>о 30 марта 2021</w:t>
            </w:r>
            <w:r w:rsidR="002F2B26">
              <w:rPr>
                <w:bCs/>
                <w:sz w:val="28"/>
                <w:szCs w:val="28"/>
              </w:rPr>
              <w:t>г.</w:t>
            </w:r>
          </w:p>
        </w:tc>
      </w:tr>
    </w:tbl>
    <w:p w:rsidR="00410F4F" w:rsidRPr="00967A49" w:rsidRDefault="00410F4F" w:rsidP="00410F4F">
      <w:pPr>
        <w:pStyle w:val="a5"/>
        <w:jc w:val="both"/>
        <w:rPr>
          <w:sz w:val="28"/>
          <w:szCs w:val="28"/>
        </w:rPr>
      </w:pPr>
    </w:p>
    <w:p w:rsidR="00410F4F" w:rsidRPr="002E1CF2" w:rsidRDefault="00410F4F" w:rsidP="00410F4F">
      <w:pPr>
        <w:pStyle w:val="a5"/>
        <w:spacing w:before="0" w:beforeAutospacing="0" w:after="0" w:afterAutospacing="0"/>
        <w:ind w:left="5103"/>
        <w:jc w:val="right"/>
        <w:rPr>
          <w:sz w:val="28"/>
          <w:szCs w:val="28"/>
        </w:rPr>
      </w:pPr>
      <w:r>
        <w:rPr>
          <w:rStyle w:val="a3"/>
          <w:color w:val="333333"/>
        </w:rPr>
        <w:br w:type="page"/>
      </w:r>
      <w:r w:rsidRPr="002E1CF2">
        <w:rPr>
          <w:rStyle w:val="a3"/>
          <w:b w:val="0"/>
          <w:color w:val="333333"/>
          <w:sz w:val="28"/>
          <w:szCs w:val="28"/>
        </w:rPr>
        <w:t> </w:t>
      </w:r>
      <w:r w:rsidRPr="002E1CF2">
        <w:rPr>
          <w:sz w:val="28"/>
          <w:szCs w:val="28"/>
        </w:rPr>
        <w:t xml:space="preserve">Приложение № 2 </w:t>
      </w:r>
    </w:p>
    <w:p w:rsidR="00376743" w:rsidRDefault="00376743" w:rsidP="00376743">
      <w:pPr>
        <w:pStyle w:val="a5"/>
        <w:spacing w:before="0" w:beforeAutospacing="0" w:after="0" w:afterAutospacing="0"/>
        <w:ind w:left="5103"/>
        <w:jc w:val="right"/>
        <w:rPr>
          <w:sz w:val="28"/>
          <w:szCs w:val="28"/>
        </w:rPr>
      </w:pPr>
      <w:r>
        <w:rPr>
          <w:sz w:val="28"/>
          <w:szCs w:val="28"/>
        </w:rPr>
        <w:t xml:space="preserve">к положению </w:t>
      </w:r>
      <w:r>
        <w:rPr>
          <w:bCs/>
          <w:sz w:val="28"/>
          <w:szCs w:val="28"/>
        </w:rPr>
        <w:t xml:space="preserve">о проведении муниципальной </w:t>
      </w:r>
      <w:r>
        <w:rPr>
          <w:sz w:val="28"/>
          <w:szCs w:val="28"/>
        </w:rPr>
        <w:t>конференции учебно-исследовательских работ</w:t>
      </w:r>
      <w:r>
        <w:rPr>
          <w:b/>
          <w:sz w:val="28"/>
          <w:szCs w:val="28"/>
        </w:rPr>
        <w:t xml:space="preserve"> </w:t>
      </w:r>
      <w:r>
        <w:rPr>
          <w:rStyle w:val="a3"/>
          <w:b w:val="0"/>
          <w:sz w:val="28"/>
          <w:szCs w:val="28"/>
        </w:rPr>
        <w:t xml:space="preserve"> </w:t>
      </w:r>
      <w:r>
        <w:rPr>
          <w:b/>
          <w:sz w:val="28"/>
          <w:szCs w:val="28"/>
        </w:rPr>
        <w:t xml:space="preserve"> «</w:t>
      </w:r>
      <w:r>
        <w:rPr>
          <w:rStyle w:val="a3"/>
          <w:b w:val="0"/>
          <w:sz w:val="28"/>
          <w:szCs w:val="28"/>
        </w:rPr>
        <w:t>Интеллектуальный потенциал Эвенкии</w:t>
      </w:r>
      <w:r>
        <w:rPr>
          <w:b/>
          <w:sz w:val="28"/>
          <w:szCs w:val="28"/>
        </w:rPr>
        <w:t xml:space="preserve">» </w:t>
      </w:r>
      <w:r>
        <w:rPr>
          <w:sz w:val="28"/>
          <w:szCs w:val="28"/>
        </w:rPr>
        <w:t xml:space="preserve">среди обучающихся </w:t>
      </w:r>
      <w:r>
        <w:rPr>
          <w:bCs/>
          <w:sz w:val="28"/>
          <w:szCs w:val="28"/>
        </w:rPr>
        <w:t>общеобразовательных организаций Эвенкийского муниципального района в 2020-2021 учебном году</w:t>
      </w:r>
    </w:p>
    <w:p w:rsidR="00171AE4" w:rsidRDefault="00171AE4" w:rsidP="00171AE4">
      <w:pPr>
        <w:pStyle w:val="a5"/>
        <w:jc w:val="right"/>
        <w:rPr>
          <w:sz w:val="28"/>
          <w:szCs w:val="28"/>
        </w:rPr>
      </w:pPr>
    </w:p>
    <w:p w:rsidR="00410F4F" w:rsidRPr="00142E58" w:rsidRDefault="00410F4F" w:rsidP="00410F4F">
      <w:pPr>
        <w:pStyle w:val="a5"/>
        <w:spacing w:before="0" w:beforeAutospacing="0" w:after="0" w:afterAutospacing="0"/>
        <w:ind w:left="5103"/>
        <w:jc w:val="right"/>
        <w:rPr>
          <w:sz w:val="28"/>
          <w:szCs w:val="28"/>
        </w:rPr>
      </w:pPr>
    </w:p>
    <w:p w:rsidR="00410F4F" w:rsidRPr="002E1CF2" w:rsidRDefault="00410F4F" w:rsidP="00410F4F">
      <w:pPr>
        <w:pStyle w:val="a5"/>
        <w:spacing w:before="0" w:beforeAutospacing="0" w:after="0" w:afterAutospacing="0"/>
        <w:jc w:val="right"/>
        <w:rPr>
          <w:b/>
        </w:rPr>
      </w:pPr>
    </w:p>
    <w:p w:rsidR="00410F4F" w:rsidRPr="00967A49" w:rsidRDefault="00410F4F" w:rsidP="00410F4F">
      <w:pPr>
        <w:pStyle w:val="a5"/>
        <w:spacing w:before="0" w:beforeAutospacing="0" w:after="0" w:afterAutospacing="0"/>
        <w:jc w:val="center"/>
        <w:rPr>
          <w:sz w:val="28"/>
          <w:szCs w:val="28"/>
        </w:rPr>
      </w:pPr>
      <w:r w:rsidRPr="00967A49">
        <w:rPr>
          <w:rStyle w:val="a3"/>
          <w:sz w:val="28"/>
          <w:szCs w:val="28"/>
        </w:rPr>
        <w:t>Заявка</w:t>
      </w:r>
    </w:p>
    <w:p w:rsidR="00376743" w:rsidRPr="00376743" w:rsidRDefault="00410F4F" w:rsidP="00376743">
      <w:pPr>
        <w:pStyle w:val="a5"/>
        <w:spacing w:before="0" w:beforeAutospacing="0" w:after="0" w:afterAutospacing="0"/>
        <w:jc w:val="center"/>
        <w:rPr>
          <w:b/>
          <w:sz w:val="28"/>
          <w:szCs w:val="28"/>
        </w:rPr>
      </w:pPr>
      <w:r w:rsidRPr="00967A49">
        <w:rPr>
          <w:rStyle w:val="a3"/>
          <w:sz w:val="28"/>
          <w:szCs w:val="28"/>
        </w:rPr>
        <w:t xml:space="preserve">на участие в </w:t>
      </w:r>
      <w:r w:rsidR="00376743" w:rsidRPr="00376743">
        <w:rPr>
          <w:b/>
          <w:bCs/>
          <w:sz w:val="28"/>
          <w:szCs w:val="28"/>
        </w:rPr>
        <w:t xml:space="preserve">муниципальной </w:t>
      </w:r>
      <w:r w:rsidR="00376743" w:rsidRPr="00376743">
        <w:rPr>
          <w:b/>
          <w:sz w:val="28"/>
          <w:szCs w:val="28"/>
        </w:rPr>
        <w:t xml:space="preserve">конференции учебно-исследовательских работ </w:t>
      </w:r>
      <w:r w:rsidR="00376743" w:rsidRPr="00376743">
        <w:rPr>
          <w:rStyle w:val="a3"/>
          <w:b w:val="0"/>
          <w:sz w:val="28"/>
          <w:szCs w:val="28"/>
        </w:rPr>
        <w:t xml:space="preserve"> </w:t>
      </w:r>
      <w:r w:rsidR="00376743" w:rsidRPr="00376743">
        <w:rPr>
          <w:b/>
          <w:sz w:val="28"/>
          <w:szCs w:val="28"/>
        </w:rPr>
        <w:t xml:space="preserve"> </w:t>
      </w:r>
      <w:r w:rsidR="00376743" w:rsidRPr="00376743">
        <w:rPr>
          <w:sz w:val="28"/>
          <w:szCs w:val="28"/>
        </w:rPr>
        <w:t>«</w:t>
      </w:r>
      <w:r w:rsidR="00376743" w:rsidRPr="00376743">
        <w:rPr>
          <w:rStyle w:val="a3"/>
          <w:sz w:val="28"/>
          <w:szCs w:val="28"/>
        </w:rPr>
        <w:t>Интеллектуальный потенциал Эвенкии</w:t>
      </w:r>
      <w:r w:rsidR="00376743" w:rsidRPr="00376743">
        <w:rPr>
          <w:sz w:val="28"/>
          <w:szCs w:val="28"/>
        </w:rPr>
        <w:t>»</w:t>
      </w:r>
      <w:r w:rsidR="00376743" w:rsidRPr="00376743">
        <w:rPr>
          <w:b/>
          <w:sz w:val="28"/>
          <w:szCs w:val="28"/>
        </w:rPr>
        <w:t xml:space="preserve"> среди обучающихся </w:t>
      </w:r>
      <w:r w:rsidR="00376743" w:rsidRPr="00376743">
        <w:rPr>
          <w:b/>
          <w:bCs/>
          <w:sz w:val="28"/>
          <w:szCs w:val="28"/>
        </w:rPr>
        <w:t>общеобразовательных организаций Эвенкийского муниципального района в 2020-2021 учебном году</w:t>
      </w:r>
    </w:p>
    <w:p w:rsidR="00410F4F" w:rsidRPr="00967A49" w:rsidRDefault="00410F4F" w:rsidP="00376743">
      <w:pPr>
        <w:pStyle w:val="a5"/>
        <w:spacing w:before="0" w:beforeAutospacing="0" w:after="0" w:afterAutospacing="0"/>
        <w:jc w:val="center"/>
        <w:rPr>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0"/>
        <w:gridCol w:w="1607"/>
        <w:gridCol w:w="1023"/>
        <w:gridCol w:w="1662"/>
        <w:gridCol w:w="1768"/>
        <w:gridCol w:w="1755"/>
      </w:tblGrid>
      <w:tr w:rsidR="00171AE4" w:rsidRPr="00967A49" w:rsidTr="00171AE4">
        <w:trPr>
          <w:tblCellSpacing w:w="0" w:type="dxa"/>
        </w:trPr>
        <w:tc>
          <w:tcPr>
            <w:tcW w:w="440" w:type="dxa"/>
            <w:tcBorders>
              <w:top w:val="outset" w:sz="6" w:space="0" w:color="auto"/>
              <w:left w:val="outset" w:sz="6" w:space="0" w:color="auto"/>
              <w:bottom w:val="outset" w:sz="6" w:space="0" w:color="auto"/>
              <w:right w:val="outset" w:sz="6" w:space="0" w:color="auto"/>
            </w:tcBorders>
            <w:hideMark/>
          </w:tcPr>
          <w:p w:rsidR="00171AE4" w:rsidRPr="00967A49" w:rsidRDefault="00171AE4" w:rsidP="003258D7">
            <w:pPr>
              <w:pStyle w:val="a5"/>
              <w:jc w:val="both"/>
              <w:rPr>
                <w:sz w:val="28"/>
                <w:szCs w:val="28"/>
              </w:rPr>
            </w:pPr>
            <w:r w:rsidRPr="00967A49">
              <w:rPr>
                <w:sz w:val="28"/>
                <w:szCs w:val="28"/>
              </w:rPr>
              <w:t>№</w:t>
            </w:r>
          </w:p>
        </w:tc>
        <w:tc>
          <w:tcPr>
            <w:tcW w:w="1607" w:type="dxa"/>
            <w:tcBorders>
              <w:top w:val="outset" w:sz="6" w:space="0" w:color="auto"/>
              <w:left w:val="outset" w:sz="6" w:space="0" w:color="auto"/>
              <w:bottom w:val="outset" w:sz="6" w:space="0" w:color="auto"/>
              <w:right w:val="outset" w:sz="6" w:space="0" w:color="auto"/>
            </w:tcBorders>
            <w:hideMark/>
          </w:tcPr>
          <w:p w:rsidR="00171AE4" w:rsidRPr="00967A49" w:rsidRDefault="00171AE4" w:rsidP="003258D7">
            <w:pPr>
              <w:pStyle w:val="a5"/>
              <w:jc w:val="both"/>
              <w:rPr>
                <w:sz w:val="28"/>
                <w:szCs w:val="28"/>
              </w:rPr>
            </w:pPr>
            <w:r w:rsidRPr="00967A49">
              <w:rPr>
                <w:sz w:val="28"/>
                <w:szCs w:val="28"/>
              </w:rPr>
              <w:t>ФИ</w:t>
            </w:r>
            <w:r>
              <w:rPr>
                <w:sz w:val="28"/>
                <w:szCs w:val="28"/>
              </w:rPr>
              <w:t>О</w:t>
            </w:r>
            <w:r w:rsidRPr="00967A49">
              <w:rPr>
                <w:sz w:val="28"/>
                <w:szCs w:val="28"/>
              </w:rPr>
              <w:t xml:space="preserve"> участника</w:t>
            </w:r>
          </w:p>
        </w:tc>
        <w:tc>
          <w:tcPr>
            <w:tcW w:w="1023" w:type="dxa"/>
            <w:tcBorders>
              <w:top w:val="outset" w:sz="6" w:space="0" w:color="auto"/>
              <w:left w:val="outset" w:sz="6" w:space="0" w:color="auto"/>
              <w:bottom w:val="outset" w:sz="6" w:space="0" w:color="auto"/>
              <w:right w:val="outset" w:sz="6" w:space="0" w:color="auto"/>
            </w:tcBorders>
            <w:hideMark/>
          </w:tcPr>
          <w:p w:rsidR="00171AE4" w:rsidRPr="00967A49" w:rsidRDefault="00171AE4" w:rsidP="003258D7">
            <w:pPr>
              <w:pStyle w:val="a5"/>
              <w:jc w:val="both"/>
              <w:rPr>
                <w:sz w:val="28"/>
                <w:szCs w:val="28"/>
              </w:rPr>
            </w:pPr>
            <w:r w:rsidRPr="00967A49">
              <w:rPr>
                <w:sz w:val="28"/>
                <w:szCs w:val="28"/>
              </w:rPr>
              <w:t>ОУ, класс</w:t>
            </w:r>
          </w:p>
        </w:tc>
        <w:tc>
          <w:tcPr>
            <w:tcW w:w="1662" w:type="dxa"/>
            <w:tcBorders>
              <w:top w:val="outset" w:sz="6" w:space="0" w:color="auto"/>
              <w:left w:val="outset" w:sz="6" w:space="0" w:color="auto"/>
              <w:bottom w:val="outset" w:sz="6" w:space="0" w:color="auto"/>
              <w:right w:val="outset" w:sz="6" w:space="0" w:color="auto"/>
            </w:tcBorders>
            <w:hideMark/>
          </w:tcPr>
          <w:p w:rsidR="00171AE4" w:rsidRPr="00967A49" w:rsidRDefault="00171AE4" w:rsidP="003258D7">
            <w:pPr>
              <w:pStyle w:val="a5"/>
              <w:jc w:val="both"/>
              <w:rPr>
                <w:sz w:val="28"/>
                <w:szCs w:val="28"/>
              </w:rPr>
            </w:pPr>
            <w:r w:rsidRPr="00967A49">
              <w:rPr>
                <w:sz w:val="28"/>
                <w:szCs w:val="28"/>
              </w:rPr>
              <w:t>Название работы</w:t>
            </w:r>
          </w:p>
        </w:tc>
        <w:tc>
          <w:tcPr>
            <w:tcW w:w="1768" w:type="dxa"/>
            <w:tcBorders>
              <w:top w:val="outset" w:sz="6" w:space="0" w:color="auto"/>
              <w:left w:val="outset" w:sz="6" w:space="0" w:color="auto"/>
              <w:bottom w:val="outset" w:sz="6" w:space="0" w:color="auto"/>
              <w:right w:val="outset" w:sz="6" w:space="0" w:color="auto"/>
            </w:tcBorders>
            <w:hideMark/>
          </w:tcPr>
          <w:p w:rsidR="00171AE4" w:rsidRPr="00CD2A05" w:rsidRDefault="00171AE4" w:rsidP="003258D7">
            <w:pPr>
              <w:pStyle w:val="a5"/>
              <w:jc w:val="both"/>
              <w:rPr>
                <w:sz w:val="28"/>
                <w:szCs w:val="28"/>
              </w:rPr>
            </w:pPr>
            <w:r w:rsidRPr="00CD2A05">
              <w:rPr>
                <w:sz w:val="28"/>
                <w:szCs w:val="28"/>
              </w:rPr>
              <w:t xml:space="preserve">Название </w:t>
            </w:r>
            <w:r>
              <w:rPr>
                <w:sz w:val="28"/>
                <w:szCs w:val="28"/>
              </w:rPr>
              <w:t>секции</w:t>
            </w:r>
            <w:r w:rsidRPr="00CD2A05">
              <w:rPr>
                <w:sz w:val="28"/>
                <w:szCs w:val="28"/>
              </w:rPr>
              <w:t xml:space="preserve"> </w:t>
            </w:r>
          </w:p>
        </w:tc>
        <w:tc>
          <w:tcPr>
            <w:tcW w:w="1755" w:type="dxa"/>
            <w:tcBorders>
              <w:top w:val="outset" w:sz="6" w:space="0" w:color="auto"/>
              <w:left w:val="outset" w:sz="6" w:space="0" w:color="auto"/>
              <w:bottom w:val="outset" w:sz="6" w:space="0" w:color="auto"/>
              <w:right w:val="outset" w:sz="6" w:space="0" w:color="auto"/>
            </w:tcBorders>
            <w:hideMark/>
          </w:tcPr>
          <w:p w:rsidR="00171AE4" w:rsidRPr="00967A49" w:rsidRDefault="00171AE4" w:rsidP="003258D7">
            <w:pPr>
              <w:pStyle w:val="a5"/>
              <w:jc w:val="both"/>
              <w:rPr>
                <w:sz w:val="28"/>
                <w:szCs w:val="28"/>
              </w:rPr>
            </w:pPr>
            <w:r w:rsidRPr="00967A49">
              <w:rPr>
                <w:sz w:val="28"/>
                <w:szCs w:val="28"/>
              </w:rPr>
              <w:t>Руководитель</w:t>
            </w:r>
          </w:p>
        </w:tc>
      </w:tr>
      <w:tr w:rsidR="00171AE4" w:rsidRPr="00967A49" w:rsidTr="00171AE4">
        <w:trPr>
          <w:tblCellSpacing w:w="0" w:type="dxa"/>
        </w:trPr>
        <w:tc>
          <w:tcPr>
            <w:tcW w:w="440" w:type="dxa"/>
            <w:tcBorders>
              <w:top w:val="outset" w:sz="6" w:space="0" w:color="auto"/>
              <w:left w:val="outset" w:sz="6" w:space="0" w:color="auto"/>
              <w:bottom w:val="outset" w:sz="6" w:space="0" w:color="auto"/>
              <w:right w:val="outset" w:sz="6" w:space="0" w:color="auto"/>
            </w:tcBorders>
            <w:hideMark/>
          </w:tcPr>
          <w:p w:rsidR="00171AE4" w:rsidRPr="00967A49" w:rsidRDefault="00171AE4" w:rsidP="003258D7">
            <w:pPr>
              <w:pStyle w:val="a5"/>
              <w:jc w:val="both"/>
              <w:rPr>
                <w:sz w:val="28"/>
                <w:szCs w:val="28"/>
              </w:rPr>
            </w:pPr>
            <w:r w:rsidRPr="00967A49">
              <w:rPr>
                <w:sz w:val="28"/>
                <w:szCs w:val="28"/>
              </w:rPr>
              <w:t> </w:t>
            </w:r>
          </w:p>
        </w:tc>
        <w:tc>
          <w:tcPr>
            <w:tcW w:w="1607" w:type="dxa"/>
            <w:tcBorders>
              <w:top w:val="outset" w:sz="6" w:space="0" w:color="auto"/>
              <w:left w:val="outset" w:sz="6" w:space="0" w:color="auto"/>
              <w:bottom w:val="outset" w:sz="6" w:space="0" w:color="auto"/>
              <w:right w:val="outset" w:sz="6" w:space="0" w:color="auto"/>
            </w:tcBorders>
            <w:hideMark/>
          </w:tcPr>
          <w:p w:rsidR="00171AE4" w:rsidRPr="00967A49" w:rsidRDefault="00171AE4" w:rsidP="003258D7">
            <w:pPr>
              <w:pStyle w:val="a5"/>
              <w:jc w:val="both"/>
              <w:rPr>
                <w:sz w:val="28"/>
                <w:szCs w:val="28"/>
              </w:rPr>
            </w:pPr>
            <w:r>
              <w:rPr>
                <w:sz w:val="28"/>
                <w:szCs w:val="28"/>
              </w:rPr>
              <w:t>Иванов Иван</w:t>
            </w:r>
          </w:p>
        </w:tc>
        <w:tc>
          <w:tcPr>
            <w:tcW w:w="1023" w:type="dxa"/>
            <w:tcBorders>
              <w:top w:val="outset" w:sz="6" w:space="0" w:color="auto"/>
              <w:left w:val="outset" w:sz="6" w:space="0" w:color="auto"/>
              <w:bottom w:val="outset" w:sz="6" w:space="0" w:color="auto"/>
              <w:right w:val="outset" w:sz="6" w:space="0" w:color="auto"/>
            </w:tcBorders>
            <w:hideMark/>
          </w:tcPr>
          <w:p w:rsidR="00171AE4" w:rsidRPr="00967A49" w:rsidRDefault="00171AE4" w:rsidP="003258D7">
            <w:pPr>
              <w:pStyle w:val="a5"/>
              <w:jc w:val="both"/>
              <w:rPr>
                <w:sz w:val="28"/>
                <w:szCs w:val="28"/>
              </w:rPr>
            </w:pPr>
            <w:r w:rsidRPr="00967A49">
              <w:rPr>
                <w:sz w:val="28"/>
                <w:szCs w:val="28"/>
              </w:rPr>
              <w:t> </w:t>
            </w:r>
            <w:r>
              <w:rPr>
                <w:sz w:val="28"/>
                <w:szCs w:val="28"/>
              </w:rPr>
              <w:t>2</w:t>
            </w:r>
          </w:p>
        </w:tc>
        <w:tc>
          <w:tcPr>
            <w:tcW w:w="1662" w:type="dxa"/>
            <w:tcBorders>
              <w:top w:val="outset" w:sz="6" w:space="0" w:color="auto"/>
              <w:left w:val="outset" w:sz="6" w:space="0" w:color="auto"/>
              <w:bottom w:val="outset" w:sz="6" w:space="0" w:color="auto"/>
              <w:right w:val="outset" w:sz="6" w:space="0" w:color="auto"/>
            </w:tcBorders>
            <w:hideMark/>
          </w:tcPr>
          <w:p w:rsidR="00171AE4" w:rsidRPr="00967A49" w:rsidRDefault="00171AE4" w:rsidP="003258D7">
            <w:pPr>
              <w:pStyle w:val="a5"/>
              <w:jc w:val="both"/>
              <w:rPr>
                <w:sz w:val="28"/>
                <w:szCs w:val="28"/>
              </w:rPr>
            </w:pPr>
            <w:r w:rsidRPr="00967A49">
              <w:rPr>
                <w:sz w:val="28"/>
                <w:szCs w:val="28"/>
              </w:rPr>
              <w:t> </w:t>
            </w:r>
            <w:r>
              <w:rPr>
                <w:sz w:val="28"/>
                <w:szCs w:val="28"/>
              </w:rPr>
              <w:t>Как измерить хобот слона?</w:t>
            </w:r>
          </w:p>
        </w:tc>
        <w:tc>
          <w:tcPr>
            <w:tcW w:w="1768" w:type="dxa"/>
            <w:tcBorders>
              <w:top w:val="outset" w:sz="6" w:space="0" w:color="auto"/>
              <w:left w:val="outset" w:sz="6" w:space="0" w:color="auto"/>
              <w:bottom w:val="outset" w:sz="6" w:space="0" w:color="auto"/>
              <w:right w:val="outset" w:sz="6" w:space="0" w:color="auto"/>
            </w:tcBorders>
            <w:hideMark/>
          </w:tcPr>
          <w:p w:rsidR="00171AE4" w:rsidRPr="00967A49" w:rsidRDefault="00171AE4" w:rsidP="003258D7">
            <w:pPr>
              <w:pStyle w:val="a5"/>
              <w:jc w:val="both"/>
              <w:rPr>
                <w:sz w:val="28"/>
                <w:szCs w:val="28"/>
              </w:rPr>
            </w:pPr>
            <w:r w:rsidRPr="00967A49">
              <w:rPr>
                <w:sz w:val="28"/>
                <w:szCs w:val="28"/>
              </w:rPr>
              <w:t> </w:t>
            </w:r>
            <w:r>
              <w:rPr>
                <w:sz w:val="28"/>
                <w:szCs w:val="28"/>
              </w:rPr>
              <w:t>Юные исследователи</w:t>
            </w:r>
          </w:p>
        </w:tc>
        <w:tc>
          <w:tcPr>
            <w:tcW w:w="1755" w:type="dxa"/>
            <w:tcBorders>
              <w:top w:val="outset" w:sz="6" w:space="0" w:color="auto"/>
              <w:left w:val="outset" w:sz="6" w:space="0" w:color="auto"/>
              <w:bottom w:val="outset" w:sz="6" w:space="0" w:color="auto"/>
              <w:right w:val="outset" w:sz="6" w:space="0" w:color="auto"/>
            </w:tcBorders>
            <w:hideMark/>
          </w:tcPr>
          <w:p w:rsidR="00171AE4" w:rsidRPr="00967A49" w:rsidRDefault="00171AE4" w:rsidP="003258D7">
            <w:pPr>
              <w:pStyle w:val="a5"/>
              <w:jc w:val="both"/>
              <w:rPr>
                <w:sz w:val="28"/>
                <w:szCs w:val="28"/>
              </w:rPr>
            </w:pPr>
            <w:r w:rsidRPr="00967A49">
              <w:rPr>
                <w:sz w:val="28"/>
                <w:szCs w:val="28"/>
              </w:rPr>
              <w:t> </w:t>
            </w:r>
            <w:r>
              <w:rPr>
                <w:sz w:val="28"/>
                <w:szCs w:val="28"/>
              </w:rPr>
              <w:t>Петров Петр Петрович</w:t>
            </w:r>
          </w:p>
        </w:tc>
      </w:tr>
      <w:tr w:rsidR="00171AE4" w:rsidRPr="00967A49" w:rsidTr="00171AE4">
        <w:trPr>
          <w:tblCellSpacing w:w="0" w:type="dxa"/>
        </w:trPr>
        <w:tc>
          <w:tcPr>
            <w:tcW w:w="440" w:type="dxa"/>
            <w:tcBorders>
              <w:top w:val="outset" w:sz="6" w:space="0" w:color="auto"/>
              <w:left w:val="outset" w:sz="6" w:space="0" w:color="auto"/>
              <w:bottom w:val="outset" w:sz="6" w:space="0" w:color="auto"/>
              <w:right w:val="outset" w:sz="6" w:space="0" w:color="auto"/>
            </w:tcBorders>
            <w:hideMark/>
          </w:tcPr>
          <w:p w:rsidR="00171AE4" w:rsidRPr="00967A49" w:rsidRDefault="00171AE4" w:rsidP="003258D7">
            <w:pPr>
              <w:pStyle w:val="a5"/>
              <w:jc w:val="both"/>
              <w:rPr>
                <w:sz w:val="28"/>
                <w:szCs w:val="28"/>
              </w:rPr>
            </w:pPr>
            <w:r w:rsidRPr="00967A49">
              <w:rPr>
                <w:sz w:val="28"/>
                <w:szCs w:val="28"/>
              </w:rPr>
              <w:t> </w:t>
            </w:r>
          </w:p>
        </w:tc>
        <w:tc>
          <w:tcPr>
            <w:tcW w:w="1607" w:type="dxa"/>
            <w:tcBorders>
              <w:top w:val="outset" w:sz="6" w:space="0" w:color="auto"/>
              <w:left w:val="outset" w:sz="6" w:space="0" w:color="auto"/>
              <w:bottom w:val="outset" w:sz="6" w:space="0" w:color="auto"/>
              <w:right w:val="outset" w:sz="6" w:space="0" w:color="auto"/>
            </w:tcBorders>
            <w:hideMark/>
          </w:tcPr>
          <w:p w:rsidR="00171AE4" w:rsidRPr="00967A49" w:rsidRDefault="00171AE4" w:rsidP="003258D7">
            <w:pPr>
              <w:pStyle w:val="a5"/>
              <w:jc w:val="both"/>
              <w:rPr>
                <w:sz w:val="28"/>
                <w:szCs w:val="28"/>
              </w:rPr>
            </w:pPr>
            <w:r w:rsidRPr="00967A49">
              <w:rPr>
                <w:sz w:val="28"/>
                <w:szCs w:val="28"/>
              </w:rPr>
              <w:t> </w:t>
            </w:r>
          </w:p>
        </w:tc>
        <w:tc>
          <w:tcPr>
            <w:tcW w:w="1023" w:type="dxa"/>
            <w:tcBorders>
              <w:top w:val="outset" w:sz="6" w:space="0" w:color="auto"/>
              <w:left w:val="outset" w:sz="6" w:space="0" w:color="auto"/>
              <w:bottom w:val="outset" w:sz="6" w:space="0" w:color="auto"/>
              <w:right w:val="outset" w:sz="6" w:space="0" w:color="auto"/>
            </w:tcBorders>
            <w:hideMark/>
          </w:tcPr>
          <w:p w:rsidR="00171AE4" w:rsidRPr="00967A49" w:rsidRDefault="00171AE4" w:rsidP="003258D7">
            <w:pPr>
              <w:pStyle w:val="a5"/>
              <w:jc w:val="both"/>
              <w:rPr>
                <w:sz w:val="28"/>
                <w:szCs w:val="28"/>
              </w:rPr>
            </w:pPr>
            <w:r w:rsidRPr="00967A49">
              <w:rPr>
                <w:sz w:val="28"/>
                <w:szCs w:val="28"/>
              </w:rPr>
              <w:t> </w:t>
            </w:r>
          </w:p>
        </w:tc>
        <w:tc>
          <w:tcPr>
            <w:tcW w:w="1662" w:type="dxa"/>
            <w:tcBorders>
              <w:top w:val="outset" w:sz="6" w:space="0" w:color="auto"/>
              <w:left w:val="outset" w:sz="6" w:space="0" w:color="auto"/>
              <w:bottom w:val="outset" w:sz="6" w:space="0" w:color="auto"/>
              <w:right w:val="outset" w:sz="6" w:space="0" w:color="auto"/>
            </w:tcBorders>
            <w:hideMark/>
          </w:tcPr>
          <w:p w:rsidR="00171AE4" w:rsidRPr="00967A49" w:rsidRDefault="00171AE4" w:rsidP="003258D7">
            <w:pPr>
              <w:pStyle w:val="a5"/>
              <w:jc w:val="both"/>
              <w:rPr>
                <w:sz w:val="28"/>
                <w:szCs w:val="28"/>
              </w:rPr>
            </w:pPr>
            <w:r w:rsidRPr="00967A49">
              <w:rPr>
                <w:sz w:val="28"/>
                <w:szCs w:val="28"/>
              </w:rPr>
              <w:t> </w:t>
            </w:r>
          </w:p>
        </w:tc>
        <w:tc>
          <w:tcPr>
            <w:tcW w:w="1768" w:type="dxa"/>
            <w:tcBorders>
              <w:top w:val="outset" w:sz="6" w:space="0" w:color="auto"/>
              <w:left w:val="outset" w:sz="6" w:space="0" w:color="auto"/>
              <w:bottom w:val="outset" w:sz="6" w:space="0" w:color="auto"/>
              <w:right w:val="outset" w:sz="6" w:space="0" w:color="auto"/>
            </w:tcBorders>
            <w:hideMark/>
          </w:tcPr>
          <w:p w:rsidR="00171AE4" w:rsidRPr="00967A49" w:rsidRDefault="00171AE4" w:rsidP="003258D7">
            <w:pPr>
              <w:pStyle w:val="a5"/>
              <w:jc w:val="both"/>
              <w:rPr>
                <w:sz w:val="28"/>
                <w:szCs w:val="28"/>
              </w:rPr>
            </w:pPr>
            <w:r w:rsidRPr="00967A49">
              <w:rPr>
                <w:sz w:val="28"/>
                <w:szCs w:val="28"/>
              </w:rPr>
              <w:t> </w:t>
            </w:r>
          </w:p>
        </w:tc>
        <w:tc>
          <w:tcPr>
            <w:tcW w:w="1755" w:type="dxa"/>
            <w:tcBorders>
              <w:top w:val="outset" w:sz="6" w:space="0" w:color="auto"/>
              <w:left w:val="outset" w:sz="6" w:space="0" w:color="auto"/>
              <w:bottom w:val="outset" w:sz="6" w:space="0" w:color="auto"/>
              <w:right w:val="outset" w:sz="6" w:space="0" w:color="auto"/>
            </w:tcBorders>
            <w:hideMark/>
          </w:tcPr>
          <w:p w:rsidR="00171AE4" w:rsidRPr="00967A49" w:rsidRDefault="00171AE4" w:rsidP="003258D7">
            <w:pPr>
              <w:pStyle w:val="a5"/>
              <w:jc w:val="both"/>
              <w:rPr>
                <w:sz w:val="28"/>
                <w:szCs w:val="28"/>
              </w:rPr>
            </w:pPr>
            <w:r w:rsidRPr="00967A49">
              <w:rPr>
                <w:sz w:val="28"/>
                <w:szCs w:val="28"/>
              </w:rPr>
              <w:t> </w:t>
            </w:r>
          </w:p>
        </w:tc>
      </w:tr>
    </w:tbl>
    <w:p w:rsidR="00410F4F" w:rsidRPr="00967A49" w:rsidRDefault="00410F4F" w:rsidP="00410F4F">
      <w:pPr>
        <w:pStyle w:val="a5"/>
        <w:jc w:val="both"/>
        <w:rPr>
          <w:sz w:val="28"/>
          <w:szCs w:val="28"/>
        </w:rPr>
      </w:pPr>
      <w:r w:rsidRPr="00967A49">
        <w:rPr>
          <w:sz w:val="28"/>
          <w:szCs w:val="28"/>
        </w:rPr>
        <w:t> </w:t>
      </w:r>
    </w:p>
    <w:p w:rsidR="00410F4F" w:rsidRPr="00967A49" w:rsidRDefault="00410F4F" w:rsidP="00410F4F">
      <w:pPr>
        <w:pStyle w:val="a5"/>
        <w:jc w:val="both"/>
        <w:rPr>
          <w:sz w:val="28"/>
          <w:szCs w:val="28"/>
        </w:rPr>
      </w:pPr>
      <w:r w:rsidRPr="00967A49">
        <w:rPr>
          <w:sz w:val="28"/>
          <w:szCs w:val="28"/>
        </w:rPr>
        <w:t xml:space="preserve">Руководитель ОУ                       подпись </w:t>
      </w:r>
      <w:r w:rsidRPr="00967A49">
        <w:rPr>
          <w:sz w:val="28"/>
          <w:szCs w:val="28"/>
        </w:rPr>
        <w:tab/>
      </w:r>
      <w:r w:rsidRPr="00967A49">
        <w:rPr>
          <w:sz w:val="28"/>
          <w:szCs w:val="28"/>
        </w:rPr>
        <w:tab/>
      </w:r>
      <w:r w:rsidRPr="00967A49">
        <w:rPr>
          <w:sz w:val="28"/>
          <w:szCs w:val="28"/>
        </w:rPr>
        <w:tab/>
      </w:r>
      <w:r w:rsidRPr="00967A49">
        <w:rPr>
          <w:sz w:val="28"/>
          <w:szCs w:val="28"/>
        </w:rPr>
        <w:tab/>
      </w:r>
      <w:r w:rsidRPr="00967A49">
        <w:rPr>
          <w:sz w:val="28"/>
          <w:szCs w:val="28"/>
        </w:rPr>
        <w:tab/>
        <w:t>ФИО</w:t>
      </w:r>
    </w:p>
    <w:p w:rsidR="00410F4F" w:rsidRDefault="00410F4F" w:rsidP="00410F4F">
      <w:pPr>
        <w:jc w:val="both"/>
        <w:rPr>
          <w:sz w:val="28"/>
          <w:szCs w:val="28"/>
        </w:rPr>
      </w:pPr>
      <w:r w:rsidRPr="00967A49">
        <w:rPr>
          <w:sz w:val="28"/>
          <w:szCs w:val="28"/>
        </w:rPr>
        <w:tab/>
      </w:r>
      <w:r w:rsidRPr="00967A49">
        <w:rPr>
          <w:sz w:val="28"/>
          <w:szCs w:val="28"/>
        </w:rPr>
        <w:tab/>
        <w:t>М.П.</w:t>
      </w:r>
    </w:p>
    <w:p w:rsidR="00B2094A" w:rsidRDefault="00B2094A">
      <w:pPr>
        <w:spacing w:after="200" w:line="276" w:lineRule="auto"/>
        <w:rPr>
          <w:sz w:val="28"/>
          <w:szCs w:val="28"/>
        </w:rPr>
      </w:pPr>
      <w:r>
        <w:rPr>
          <w:sz w:val="28"/>
          <w:szCs w:val="28"/>
        </w:rPr>
        <w:br w:type="page"/>
      </w:r>
    </w:p>
    <w:p w:rsidR="00410F4F" w:rsidRDefault="00410F4F" w:rsidP="00410F4F">
      <w:pPr>
        <w:jc w:val="both"/>
        <w:rPr>
          <w:sz w:val="28"/>
          <w:szCs w:val="28"/>
        </w:rPr>
      </w:pPr>
    </w:p>
    <w:p w:rsidR="00410F4F" w:rsidRDefault="00410F4F" w:rsidP="00410F4F">
      <w:pPr>
        <w:ind w:firstLine="567"/>
        <w:jc w:val="center"/>
        <w:rPr>
          <w:szCs w:val="28"/>
        </w:rPr>
      </w:pPr>
      <w:r>
        <w:rPr>
          <w:szCs w:val="28"/>
        </w:rPr>
        <w:t xml:space="preserve">СОГЛАСИЕ </w:t>
      </w:r>
      <w:r>
        <w:rPr>
          <w:szCs w:val="28"/>
        </w:rPr>
        <w:br/>
        <w:t xml:space="preserve">НА ОБРАБОТКУ ПЕРСОНАЛЬНЫХ ДАННЫХ </w:t>
      </w:r>
    </w:p>
    <w:p w:rsidR="00410F4F" w:rsidRDefault="00410F4F" w:rsidP="00410F4F">
      <w:pPr>
        <w:pStyle w:val="Default"/>
        <w:ind w:firstLine="567"/>
        <w:jc w:val="both"/>
        <w:rPr>
          <w:color w:val="auto"/>
          <w:sz w:val="28"/>
          <w:szCs w:val="28"/>
        </w:rPr>
      </w:pPr>
      <w:r>
        <w:rPr>
          <w:color w:val="auto"/>
          <w:sz w:val="28"/>
          <w:szCs w:val="28"/>
        </w:rPr>
        <w:t>Я, __________________________________________________________________,</w:t>
      </w:r>
    </w:p>
    <w:p w:rsidR="00410F4F" w:rsidRDefault="00410F4F" w:rsidP="00410F4F">
      <w:pPr>
        <w:pStyle w:val="Default"/>
        <w:ind w:firstLine="567"/>
        <w:jc w:val="center"/>
        <w:rPr>
          <w:i/>
          <w:color w:val="auto"/>
          <w:sz w:val="28"/>
          <w:szCs w:val="28"/>
          <w:vertAlign w:val="superscript"/>
        </w:rPr>
      </w:pPr>
      <w:r>
        <w:rPr>
          <w:color w:val="auto"/>
          <w:sz w:val="28"/>
          <w:szCs w:val="28"/>
          <w:vertAlign w:val="superscript"/>
        </w:rPr>
        <w:t>(</w:t>
      </w:r>
      <w:r>
        <w:rPr>
          <w:i/>
          <w:color w:val="auto"/>
          <w:sz w:val="28"/>
          <w:szCs w:val="28"/>
          <w:vertAlign w:val="superscript"/>
        </w:rPr>
        <w:t>ФИО)</w:t>
      </w:r>
    </w:p>
    <w:p w:rsidR="00410F4F" w:rsidRDefault="00410F4F" w:rsidP="00410F4F">
      <w:pPr>
        <w:shd w:val="clear" w:color="auto" w:fill="FFFFFF"/>
        <w:ind w:firstLine="567"/>
        <w:jc w:val="both"/>
        <w:rPr>
          <w:sz w:val="28"/>
          <w:szCs w:val="28"/>
        </w:rPr>
      </w:pPr>
      <w:r>
        <w:rPr>
          <w:szCs w:val="28"/>
        </w:rPr>
        <w:t>даю свое согласие на обработку в</w:t>
      </w:r>
      <w:r>
        <w:rPr>
          <w:b/>
          <w:bCs/>
          <w:szCs w:val="28"/>
        </w:rPr>
        <w:t>_____________________________________________________________________________</w:t>
      </w:r>
    </w:p>
    <w:p w:rsidR="00410F4F" w:rsidRDefault="00410F4F" w:rsidP="00410F4F">
      <w:pPr>
        <w:tabs>
          <w:tab w:val="left" w:pos="4800"/>
          <w:tab w:val="center" w:pos="6447"/>
        </w:tabs>
        <w:ind w:firstLine="567"/>
        <w:rPr>
          <w:i/>
          <w:szCs w:val="28"/>
          <w:vertAlign w:val="superscript"/>
        </w:rPr>
      </w:pPr>
      <w:r>
        <w:rPr>
          <w:i/>
          <w:szCs w:val="28"/>
          <w:vertAlign w:val="superscript"/>
        </w:rPr>
        <w:tab/>
        <w:t>(наименование организации)</w:t>
      </w:r>
    </w:p>
    <w:p w:rsidR="00410F4F" w:rsidRDefault="00410F4F" w:rsidP="00410F4F">
      <w:pPr>
        <w:ind w:firstLine="567"/>
        <w:jc w:val="both"/>
        <w:rPr>
          <w:szCs w:val="28"/>
        </w:rPr>
      </w:pPr>
      <w:r>
        <w:rPr>
          <w:szCs w:val="28"/>
        </w:rPr>
        <w:t>моих персональных данных, относящихся исключительно к перечисленным далее категориям персональных данных: фамилия, имя, отчество; пол; дата рождения, место учебы.</w:t>
      </w:r>
    </w:p>
    <w:p w:rsidR="00410F4F" w:rsidRDefault="00410F4F" w:rsidP="00410F4F">
      <w:pPr>
        <w:ind w:firstLine="567"/>
        <w:jc w:val="both"/>
        <w:rPr>
          <w:szCs w:val="28"/>
        </w:rPr>
      </w:pPr>
      <w:r>
        <w:rPr>
          <w:szCs w:val="28"/>
        </w:rPr>
        <w:t>Я даю согласие на использование персональных данных исключительно в целях публикации в рамках конкурса на образовательных сайтах и в средствах массовой информации.</w:t>
      </w:r>
    </w:p>
    <w:p w:rsidR="00410F4F" w:rsidRDefault="00410F4F" w:rsidP="00410F4F">
      <w:pPr>
        <w:shd w:val="clear" w:color="auto" w:fill="FFFFFF"/>
        <w:ind w:firstLine="567"/>
        <w:jc w:val="both"/>
        <w:rPr>
          <w:szCs w:val="28"/>
        </w:rPr>
      </w:pPr>
      <w:r>
        <w:rPr>
          <w:szCs w:val="28"/>
        </w:rPr>
        <w:t xml:space="preserve">Данное согласие может быть отозвано в любой момент по моему  письменному заявлению. </w:t>
      </w:r>
    </w:p>
    <w:p w:rsidR="00410F4F" w:rsidRDefault="00410F4F" w:rsidP="00410F4F">
      <w:pPr>
        <w:shd w:val="clear" w:color="auto" w:fill="FFFFFF"/>
        <w:ind w:firstLine="567"/>
        <w:jc w:val="both"/>
        <w:rPr>
          <w:szCs w:val="28"/>
        </w:rPr>
      </w:pPr>
      <w:r>
        <w:rPr>
          <w:szCs w:val="28"/>
        </w:rPr>
        <w:t>Я подтверждаю, что, давая такое согласие, я действую по собственной воле и в своих интересах.</w:t>
      </w:r>
    </w:p>
    <w:p w:rsidR="00410F4F" w:rsidRDefault="00410F4F" w:rsidP="00410F4F">
      <w:pPr>
        <w:shd w:val="clear" w:color="auto" w:fill="FFFFFF"/>
        <w:ind w:firstLine="567"/>
        <w:jc w:val="both"/>
        <w:rPr>
          <w:szCs w:val="28"/>
        </w:rPr>
      </w:pPr>
    </w:p>
    <w:p w:rsidR="00410F4F" w:rsidRDefault="00410F4F" w:rsidP="00410F4F">
      <w:pPr>
        <w:shd w:val="clear" w:color="auto" w:fill="FFFFFF"/>
        <w:ind w:firstLine="567"/>
        <w:jc w:val="both"/>
        <w:rPr>
          <w:szCs w:val="28"/>
        </w:rPr>
      </w:pPr>
    </w:p>
    <w:p w:rsidR="00410F4F" w:rsidRDefault="00410F4F" w:rsidP="00410F4F">
      <w:pPr>
        <w:shd w:val="clear" w:color="auto" w:fill="FFFFFF"/>
        <w:ind w:firstLine="567"/>
        <w:jc w:val="both"/>
        <w:rPr>
          <w:szCs w:val="28"/>
        </w:rPr>
      </w:pPr>
      <w:r>
        <w:rPr>
          <w:szCs w:val="28"/>
        </w:rPr>
        <w:t> "____" ___________ 20</w:t>
      </w:r>
      <w:r w:rsidR="00342390">
        <w:rPr>
          <w:szCs w:val="28"/>
        </w:rPr>
        <w:t>2</w:t>
      </w:r>
      <w:r>
        <w:rPr>
          <w:szCs w:val="28"/>
        </w:rPr>
        <w:t>__ г.                  _____________ /_____________/</w:t>
      </w:r>
    </w:p>
    <w:p w:rsidR="00410F4F" w:rsidRDefault="00410F4F" w:rsidP="00410F4F">
      <w:pPr>
        <w:shd w:val="clear" w:color="auto" w:fill="FFFFFF"/>
        <w:ind w:left="4395" w:firstLine="708"/>
        <w:jc w:val="both"/>
        <w:rPr>
          <w:szCs w:val="28"/>
        </w:rPr>
      </w:pPr>
      <w:r>
        <w:rPr>
          <w:bCs/>
          <w:i/>
          <w:szCs w:val="28"/>
        </w:rPr>
        <w:t>Подпись Расшифровка подписи</w:t>
      </w:r>
    </w:p>
    <w:p w:rsidR="0033310E" w:rsidRPr="006C353F" w:rsidRDefault="00410F4F" w:rsidP="0033310E">
      <w:pPr>
        <w:pStyle w:val="a5"/>
        <w:spacing w:before="0" w:beforeAutospacing="0" w:after="0" w:afterAutospacing="0"/>
        <w:ind w:left="5103"/>
        <w:jc w:val="right"/>
        <w:rPr>
          <w:bCs/>
          <w:sz w:val="28"/>
          <w:szCs w:val="28"/>
        </w:rPr>
      </w:pPr>
      <w:r>
        <w:br w:type="page"/>
      </w:r>
      <w:r w:rsidR="0033310E" w:rsidRPr="002E1CF2">
        <w:rPr>
          <w:rStyle w:val="a3"/>
          <w:b w:val="0"/>
          <w:color w:val="333333"/>
          <w:sz w:val="28"/>
          <w:szCs w:val="28"/>
        </w:rPr>
        <w:t> </w:t>
      </w:r>
      <w:bookmarkStart w:id="2" w:name="_Hlk62036590"/>
      <w:r w:rsidR="0033310E" w:rsidRPr="006C353F">
        <w:rPr>
          <w:bCs/>
          <w:sz w:val="28"/>
          <w:szCs w:val="28"/>
        </w:rPr>
        <w:t xml:space="preserve">Приложение № 3 </w:t>
      </w:r>
    </w:p>
    <w:p w:rsidR="00376743" w:rsidRDefault="00376743" w:rsidP="00376743">
      <w:pPr>
        <w:pStyle w:val="a5"/>
        <w:spacing w:before="0" w:beforeAutospacing="0" w:after="0" w:afterAutospacing="0"/>
        <w:ind w:left="5103"/>
        <w:jc w:val="right"/>
        <w:rPr>
          <w:sz w:val="28"/>
          <w:szCs w:val="28"/>
        </w:rPr>
      </w:pPr>
      <w:r>
        <w:rPr>
          <w:sz w:val="28"/>
          <w:szCs w:val="28"/>
        </w:rPr>
        <w:t xml:space="preserve">к положению </w:t>
      </w:r>
      <w:r>
        <w:rPr>
          <w:bCs/>
          <w:sz w:val="28"/>
          <w:szCs w:val="28"/>
        </w:rPr>
        <w:t xml:space="preserve">о проведении муниципальной </w:t>
      </w:r>
      <w:r>
        <w:rPr>
          <w:sz w:val="28"/>
          <w:szCs w:val="28"/>
        </w:rPr>
        <w:t>конференции учебно-исследовательских работ</w:t>
      </w:r>
      <w:r>
        <w:rPr>
          <w:b/>
          <w:sz w:val="28"/>
          <w:szCs w:val="28"/>
        </w:rPr>
        <w:t xml:space="preserve"> </w:t>
      </w:r>
      <w:r>
        <w:rPr>
          <w:rStyle w:val="a3"/>
          <w:b w:val="0"/>
          <w:sz w:val="28"/>
          <w:szCs w:val="28"/>
        </w:rPr>
        <w:t xml:space="preserve"> </w:t>
      </w:r>
      <w:r>
        <w:rPr>
          <w:b/>
          <w:sz w:val="28"/>
          <w:szCs w:val="28"/>
        </w:rPr>
        <w:t xml:space="preserve"> «</w:t>
      </w:r>
      <w:r>
        <w:rPr>
          <w:rStyle w:val="a3"/>
          <w:b w:val="0"/>
          <w:sz w:val="28"/>
          <w:szCs w:val="28"/>
        </w:rPr>
        <w:t>Интеллектуальный потенциал Эвенкии</w:t>
      </w:r>
      <w:r>
        <w:rPr>
          <w:b/>
          <w:sz w:val="28"/>
          <w:szCs w:val="28"/>
        </w:rPr>
        <w:t xml:space="preserve">» </w:t>
      </w:r>
      <w:r>
        <w:rPr>
          <w:sz w:val="28"/>
          <w:szCs w:val="28"/>
        </w:rPr>
        <w:t xml:space="preserve">среди обучающихся </w:t>
      </w:r>
      <w:r>
        <w:rPr>
          <w:bCs/>
          <w:sz w:val="28"/>
          <w:szCs w:val="28"/>
        </w:rPr>
        <w:t>общеобразовательных организаций Эвенкийского муниципального района в 2020-2021 учебном году</w:t>
      </w:r>
    </w:p>
    <w:p w:rsidR="0033310E" w:rsidRDefault="0033310E" w:rsidP="0033310E">
      <w:pPr>
        <w:jc w:val="right"/>
        <w:rPr>
          <w:sz w:val="28"/>
          <w:szCs w:val="28"/>
        </w:rPr>
      </w:pPr>
    </w:p>
    <w:p w:rsidR="0033310E" w:rsidRDefault="0033310E" w:rsidP="0033310E">
      <w:pPr>
        <w:pStyle w:val="a5"/>
        <w:spacing w:before="0" w:beforeAutospacing="0" w:after="0" w:afterAutospacing="0"/>
        <w:jc w:val="center"/>
        <w:rPr>
          <w:b/>
          <w:sz w:val="28"/>
          <w:szCs w:val="28"/>
        </w:rPr>
      </w:pPr>
      <w:r w:rsidRPr="009E0B6D">
        <w:rPr>
          <w:b/>
          <w:sz w:val="28"/>
          <w:szCs w:val="28"/>
        </w:rPr>
        <w:t xml:space="preserve">Критерии оценивания работ </w:t>
      </w:r>
      <w:r w:rsidR="002C498C">
        <w:rPr>
          <w:b/>
          <w:sz w:val="28"/>
          <w:szCs w:val="28"/>
        </w:rPr>
        <w:t xml:space="preserve">первого </w:t>
      </w:r>
      <w:r>
        <w:rPr>
          <w:b/>
          <w:sz w:val="28"/>
          <w:szCs w:val="28"/>
        </w:rPr>
        <w:t xml:space="preserve">этапа </w:t>
      </w:r>
      <w:r w:rsidR="008A6B4F">
        <w:rPr>
          <w:b/>
          <w:sz w:val="28"/>
          <w:szCs w:val="28"/>
        </w:rPr>
        <w:t>Конференции</w:t>
      </w:r>
    </w:p>
    <w:bookmarkEnd w:id="2"/>
    <w:p w:rsidR="006C353F" w:rsidRDefault="006C353F" w:rsidP="006C353F">
      <w:pPr>
        <w:spacing w:after="200" w:line="276" w:lineRule="auto"/>
        <w:jc w:val="center"/>
        <w:rPr>
          <w:b/>
          <w:sz w:val="28"/>
          <w:szCs w:val="28"/>
        </w:rPr>
      </w:pPr>
      <w:r w:rsidRPr="00B2094A">
        <w:rPr>
          <w:b/>
          <w:sz w:val="28"/>
          <w:szCs w:val="28"/>
        </w:rPr>
        <w:t xml:space="preserve">(критерии оценки текста учебно-исследовательской работы </w:t>
      </w:r>
      <w:r w:rsidRPr="006C353F">
        <w:rPr>
          <w:b/>
          <w:sz w:val="28"/>
          <w:szCs w:val="28"/>
        </w:rPr>
        <w:t>обучающихся 6–8, 9–11 классов)</w:t>
      </w:r>
    </w:p>
    <w:p w:rsidR="006C353F" w:rsidRPr="006C353F" w:rsidRDefault="006C353F" w:rsidP="006C353F">
      <w:pPr>
        <w:spacing w:after="200" w:line="276" w:lineRule="auto"/>
        <w:jc w:val="center"/>
        <w:rPr>
          <w:rFonts w:eastAsia="Calibri"/>
          <w:b/>
          <w:lang w:eastAsia="en-US"/>
        </w:rPr>
      </w:pPr>
      <w:r w:rsidRPr="006C353F">
        <w:rPr>
          <w:rFonts w:eastAsia="Calibri"/>
          <w:b/>
          <w:lang w:eastAsia="en-US"/>
        </w:rPr>
        <w:t>Культура цитирования (оформление ссылок и списка литературы)</w:t>
      </w:r>
    </w:p>
    <w:p w:rsidR="006C353F" w:rsidRPr="006C353F" w:rsidRDefault="006C353F" w:rsidP="006C353F">
      <w:pPr>
        <w:jc w:val="both"/>
        <w:rPr>
          <w:rFonts w:eastAsia="Calibri"/>
          <w:lang w:eastAsia="en-US"/>
        </w:rPr>
      </w:pPr>
      <w:r w:rsidRPr="006C353F">
        <w:rPr>
          <w:rFonts w:eastAsia="Calibri"/>
          <w:b/>
          <w:lang w:eastAsia="en-US"/>
        </w:rPr>
        <w:t>0б</w:t>
      </w:r>
      <w:r w:rsidRPr="006C353F">
        <w:rPr>
          <w:rFonts w:eastAsia="Calibri"/>
          <w:lang w:eastAsia="en-US"/>
        </w:rPr>
        <w:t xml:space="preserve"> – ссылки и цитаты в основной части работы отсутствуют, список литературы оформлен не по требованиям или отсутствует;</w:t>
      </w:r>
    </w:p>
    <w:p w:rsidR="006C353F" w:rsidRPr="006C353F" w:rsidRDefault="006C353F" w:rsidP="006C353F">
      <w:pPr>
        <w:jc w:val="both"/>
        <w:rPr>
          <w:rFonts w:eastAsia="Calibri"/>
          <w:lang w:eastAsia="en-US"/>
        </w:rPr>
      </w:pPr>
      <w:r w:rsidRPr="006C353F">
        <w:rPr>
          <w:rFonts w:eastAsia="Calibri"/>
          <w:b/>
          <w:lang w:eastAsia="en-US"/>
        </w:rPr>
        <w:t>1б</w:t>
      </w:r>
      <w:r w:rsidRPr="006C353F">
        <w:rPr>
          <w:rFonts w:eastAsia="Calibri"/>
          <w:lang w:eastAsia="en-US"/>
        </w:rPr>
        <w:t xml:space="preserve"> – частично соблюдены требования к оформлению ссылок и цитат, списка литературы.</w:t>
      </w:r>
    </w:p>
    <w:p w:rsidR="006C353F" w:rsidRPr="006C353F" w:rsidRDefault="006C353F" w:rsidP="006C353F">
      <w:pPr>
        <w:jc w:val="both"/>
        <w:rPr>
          <w:rFonts w:eastAsia="Calibri"/>
          <w:lang w:eastAsia="en-US"/>
        </w:rPr>
      </w:pPr>
      <w:r w:rsidRPr="006C353F">
        <w:rPr>
          <w:rFonts w:eastAsia="Calibri"/>
          <w:b/>
          <w:lang w:eastAsia="en-US"/>
        </w:rPr>
        <w:t>2б</w:t>
      </w:r>
      <w:r w:rsidRPr="006C353F">
        <w:rPr>
          <w:rFonts w:eastAsia="Calibri"/>
          <w:lang w:eastAsia="en-US"/>
        </w:rPr>
        <w:t xml:space="preserve"> – полностью соблюдены требования к оформлению ссылок и цитат, списка литературы.</w:t>
      </w:r>
    </w:p>
    <w:p w:rsidR="006C353F" w:rsidRPr="006C353F" w:rsidRDefault="006C353F" w:rsidP="006C353F">
      <w:pPr>
        <w:jc w:val="both"/>
        <w:rPr>
          <w:rFonts w:eastAsia="Calibri"/>
          <w:b/>
          <w:lang w:eastAsia="en-US"/>
        </w:rPr>
      </w:pPr>
    </w:p>
    <w:p w:rsidR="006C353F" w:rsidRPr="006C353F" w:rsidRDefault="006C353F" w:rsidP="006C353F">
      <w:pPr>
        <w:jc w:val="center"/>
        <w:rPr>
          <w:rFonts w:eastAsia="Calibri"/>
          <w:b/>
          <w:lang w:eastAsia="en-US"/>
        </w:rPr>
      </w:pPr>
      <w:r w:rsidRPr="006C353F">
        <w:rPr>
          <w:rFonts w:eastAsia="Calibri"/>
          <w:b/>
          <w:lang w:eastAsia="en-US"/>
        </w:rPr>
        <w:t>Соблюдение стандарта оформления (соответствие форматированию, которое задано в Положении)</w:t>
      </w:r>
    </w:p>
    <w:p w:rsidR="006C353F" w:rsidRPr="006C353F" w:rsidRDefault="006C353F" w:rsidP="006C353F">
      <w:pPr>
        <w:jc w:val="both"/>
        <w:rPr>
          <w:rFonts w:eastAsia="Calibri"/>
          <w:lang w:eastAsia="en-US"/>
        </w:rPr>
      </w:pPr>
      <w:r w:rsidRPr="006C353F">
        <w:rPr>
          <w:rFonts w:eastAsia="Calibri"/>
          <w:b/>
          <w:lang w:eastAsia="en-US"/>
        </w:rPr>
        <w:t>0б</w:t>
      </w:r>
      <w:r w:rsidRPr="006C353F">
        <w:rPr>
          <w:rFonts w:eastAsia="Calibri"/>
          <w:lang w:eastAsia="en-US"/>
        </w:rPr>
        <w:t xml:space="preserve"> – грубые нарушения стандарта оформления работ, заданных в Положении, включая отсутствие форматирования и необходимых разделов (титульного листа и </w:t>
      </w:r>
      <w:proofErr w:type="spellStart"/>
      <w:r w:rsidRPr="006C353F">
        <w:rPr>
          <w:rFonts w:eastAsia="Calibri"/>
          <w:lang w:eastAsia="en-US"/>
        </w:rPr>
        <w:t>тд</w:t>
      </w:r>
      <w:proofErr w:type="spellEnd"/>
      <w:r w:rsidRPr="006C353F">
        <w:rPr>
          <w:rFonts w:eastAsia="Calibri"/>
          <w:lang w:eastAsia="en-US"/>
        </w:rPr>
        <w:t>);</w:t>
      </w:r>
    </w:p>
    <w:p w:rsidR="006C353F" w:rsidRPr="006C353F" w:rsidRDefault="006C353F" w:rsidP="006C353F">
      <w:pPr>
        <w:jc w:val="both"/>
        <w:rPr>
          <w:rFonts w:eastAsia="Calibri"/>
          <w:lang w:eastAsia="en-US"/>
        </w:rPr>
      </w:pPr>
      <w:r w:rsidRPr="006C353F">
        <w:rPr>
          <w:rFonts w:eastAsia="Calibri"/>
          <w:b/>
          <w:lang w:eastAsia="en-US"/>
        </w:rPr>
        <w:t>1б</w:t>
      </w:r>
      <w:r w:rsidRPr="006C353F">
        <w:rPr>
          <w:rFonts w:eastAsia="Calibri"/>
          <w:lang w:eastAsia="en-US"/>
        </w:rPr>
        <w:t xml:space="preserve"> – в целом соблюдены требования к оформлению, есть мелкие  нарушения в оформлении;</w:t>
      </w:r>
    </w:p>
    <w:p w:rsidR="006C353F" w:rsidRPr="006C353F" w:rsidRDefault="006C353F" w:rsidP="006C353F">
      <w:pPr>
        <w:jc w:val="both"/>
        <w:rPr>
          <w:rFonts w:eastAsia="Calibri"/>
          <w:lang w:eastAsia="en-US"/>
        </w:rPr>
      </w:pPr>
      <w:r w:rsidRPr="006C353F">
        <w:rPr>
          <w:rFonts w:eastAsia="Calibri"/>
          <w:b/>
          <w:lang w:eastAsia="en-US"/>
        </w:rPr>
        <w:t>2б</w:t>
      </w:r>
      <w:r w:rsidRPr="006C353F">
        <w:rPr>
          <w:rFonts w:eastAsia="Calibri"/>
          <w:lang w:eastAsia="en-US"/>
        </w:rPr>
        <w:t xml:space="preserve"> – работа оформлена по требованиям, заданным в Положении.</w:t>
      </w:r>
    </w:p>
    <w:p w:rsidR="006C353F" w:rsidRPr="006C353F" w:rsidRDefault="006C353F" w:rsidP="006C353F">
      <w:pPr>
        <w:jc w:val="both"/>
        <w:rPr>
          <w:rFonts w:eastAsia="Calibri"/>
          <w:lang w:eastAsia="en-US"/>
        </w:rPr>
      </w:pPr>
    </w:p>
    <w:p w:rsidR="006C353F" w:rsidRPr="006C353F" w:rsidRDefault="006C353F" w:rsidP="006C353F">
      <w:pPr>
        <w:jc w:val="center"/>
        <w:rPr>
          <w:rFonts w:eastAsia="Calibri"/>
          <w:b/>
          <w:lang w:eastAsia="en-US"/>
        </w:rPr>
      </w:pPr>
      <w:r w:rsidRPr="006C353F">
        <w:rPr>
          <w:rFonts w:eastAsia="Calibri"/>
          <w:b/>
          <w:lang w:eastAsia="en-US"/>
        </w:rPr>
        <w:t>Орфографическая и пунктуационная грамотность</w:t>
      </w:r>
    </w:p>
    <w:p w:rsidR="006C353F" w:rsidRPr="006C353F" w:rsidRDefault="006C353F" w:rsidP="006C353F">
      <w:pPr>
        <w:jc w:val="both"/>
        <w:rPr>
          <w:rFonts w:eastAsia="Calibri"/>
          <w:lang w:eastAsia="en-US"/>
        </w:rPr>
      </w:pPr>
      <w:r w:rsidRPr="006C353F">
        <w:rPr>
          <w:rFonts w:eastAsia="Calibri"/>
          <w:b/>
          <w:lang w:eastAsia="en-US"/>
        </w:rPr>
        <w:t xml:space="preserve">0б </w:t>
      </w:r>
      <w:r w:rsidRPr="006C353F">
        <w:rPr>
          <w:rFonts w:eastAsia="Calibri"/>
          <w:lang w:eastAsia="en-US"/>
        </w:rPr>
        <w:t>– в тексте допущены орфографические или пунктуационные ошибки;</w:t>
      </w:r>
    </w:p>
    <w:p w:rsidR="006C353F" w:rsidRPr="006C353F" w:rsidRDefault="006C353F" w:rsidP="006C353F">
      <w:pPr>
        <w:jc w:val="both"/>
        <w:rPr>
          <w:rFonts w:eastAsia="Calibri"/>
          <w:lang w:eastAsia="en-US"/>
        </w:rPr>
      </w:pPr>
      <w:r w:rsidRPr="006C353F">
        <w:rPr>
          <w:rFonts w:eastAsia="Calibri"/>
          <w:b/>
          <w:lang w:eastAsia="en-US"/>
        </w:rPr>
        <w:t>1б</w:t>
      </w:r>
      <w:r w:rsidRPr="006C353F">
        <w:rPr>
          <w:rFonts w:eastAsia="Calibri"/>
          <w:lang w:eastAsia="en-US"/>
        </w:rPr>
        <w:t xml:space="preserve"> – в тексте отсутствуют орфографические и пунктуационные ошибки</w:t>
      </w:r>
    </w:p>
    <w:p w:rsidR="006C353F" w:rsidRPr="006C353F" w:rsidRDefault="006C353F" w:rsidP="006C353F">
      <w:pPr>
        <w:jc w:val="both"/>
        <w:rPr>
          <w:rFonts w:eastAsia="Calibri"/>
          <w:lang w:eastAsia="en-US"/>
        </w:rPr>
      </w:pPr>
    </w:p>
    <w:p w:rsidR="006C353F" w:rsidRPr="006C353F" w:rsidRDefault="006C353F" w:rsidP="006C353F">
      <w:pPr>
        <w:jc w:val="center"/>
        <w:rPr>
          <w:rFonts w:eastAsia="Calibri"/>
          <w:b/>
          <w:sz w:val="28"/>
          <w:lang w:eastAsia="en-US"/>
        </w:rPr>
      </w:pPr>
      <w:r w:rsidRPr="006C353F">
        <w:rPr>
          <w:rFonts w:eastAsia="Calibri"/>
          <w:b/>
          <w:sz w:val="28"/>
          <w:lang w:eastAsia="en-US"/>
        </w:rPr>
        <w:t>Содержание работы</w:t>
      </w:r>
    </w:p>
    <w:p w:rsidR="006C353F" w:rsidRPr="006C353F" w:rsidRDefault="006C353F" w:rsidP="006C353F">
      <w:pPr>
        <w:jc w:val="both"/>
        <w:rPr>
          <w:rFonts w:eastAsia="Calibri"/>
          <w:lang w:eastAsia="en-US"/>
        </w:rPr>
      </w:pPr>
    </w:p>
    <w:p w:rsidR="006C353F" w:rsidRPr="006C353F" w:rsidRDefault="006C353F" w:rsidP="006C353F">
      <w:pPr>
        <w:jc w:val="both"/>
        <w:rPr>
          <w:rFonts w:eastAsia="Calibri"/>
          <w:lang w:eastAsia="en-US"/>
        </w:rPr>
      </w:pPr>
      <w:r>
        <w:rPr>
          <w:rFonts w:eastAsia="Calibri"/>
          <w:b/>
          <w:lang w:eastAsia="en-US"/>
        </w:rPr>
        <w:t>Субъективная н</w:t>
      </w:r>
      <w:r w:rsidRPr="006C353F">
        <w:rPr>
          <w:rFonts w:eastAsia="Calibri"/>
          <w:b/>
          <w:lang w:eastAsia="en-US"/>
        </w:rPr>
        <w:t>овизна</w:t>
      </w:r>
      <w:r w:rsidRPr="006C353F">
        <w:rPr>
          <w:rFonts w:eastAsia="Calibri"/>
          <w:lang w:eastAsia="en-US"/>
        </w:rPr>
        <w:t xml:space="preserve"> – что ученик обнаружил САМ в отличие ученых и других школьников, исследовавших эту же проблему или вопрос. </w:t>
      </w:r>
    </w:p>
    <w:p w:rsidR="006C353F" w:rsidRPr="006C353F" w:rsidRDefault="006C353F" w:rsidP="006C353F">
      <w:pPr>
        <w:jc w:val="both"/>
        <w:rPr>
          <w:rFonts w:eastAsia="Calibri"/>
          <w:lang w:eastAsia="en-US"/>
        </w:rPr>
      </w:pPr>
      <w:r w:rsidRPr="006C353F">
        <w:rPr>
          <w:rFonts w:eastAsia="Calibri"/>
          <w:i/>
          <w:lang w:eastAsia="en-US"/>
        </w:rPr>
        <w:t>Вопросы:</w:t>
      </w:r>
      <w:r w:rsidRPr="006C353F">
        <w:rPr>
          <w:rFonts w:eastAsia="Calibri"/>
          <w:lang w:eastAsia="en-US"/>
        </w:rPr>
        <w:t xml:space="preserve"> </w:t>
      </w:r>
      <w:r w:rsidRPr="006C353F">
        <w:rPr>
          <w:rFonts w:eastAsia="Calibri"/>
          <w:i/>
          <w:lang w:eastAsia="en-US"/>
        </w:rPr>
        <w:t>Чем Ваша работа отличается от работ других авторов? Что Вы узнали из работ других авторов, а что сделали/обнаружили сами? Известно, что… Что же обнаружили вы?</w:t>
      </w:r>
    </w:p>
    <w:p w:rsidR="006C353F" w:rsidRPr="006C353F" w:rsidRDefault="006C353F" w:rsidP="006C353F">
      <w:pPr>
        <w:jc w:val="both"/>
        <w:rPr>
          <w:rFonts w:eastAsia="Calibri"/>
          <w:lang w:eastAsia="en-US"/>
        </w:rPr>
      </w:pPr>
    </w:p>
    <w:p w:rsidR="006C353F" w:rsidRPr="006C353F" w:rsidRDefault="006C353F" w:rsidP="006C353F">
      <w:pPr>
        <w:jc w:val="both"/>
        <w:rPr>
          <w:rFonts w:eastAsia="Calibri"/>
          <w:lang w:eastAsia="en-US"/>
        </w:rPr>
      </w:pPr>
      <w:r w:rsidRPr="006C353F">
        <w:rPr>
          <w:rFonts w:eastAsia="Calibri"/>
          <w:b/>
          <w:lang w:eastAsia="en-US"/>
        </w:rPr>
        <w:t>0б</w:t>
      </w:r>
      <w:r w:rsidRPr="006C353F">
        <w:rPr>
          <w:rFonts w:eastAsia="Calibri"/>
          <w:lang w:eastAsia="en-US"/>
        </w:rPr>
        <w:t xml:space="preserve"> – не в состоянии оценить новизну своей работы: не различает данные, прочитанные в работах других авторов и полученные самостоятельно;</w:t>
      </w:r>
    </w:p>
    <w:p w:rsidR="006C353F" w:rsidRPr="006C353F" w:rsidRDefault="006C353F" w:rsidP="006C353F">
      <w:pPr>
        <w:jc w:val="both"/>
        <w:rPr>
          <w:rFonts w:eastAsia="Calibri"/>
          <w:lang w:eastAsia="en-US"/>
        </w:rPr>
      </w:pPr>
      <w:r w:rsidRPr="006C353F">
        <w:rPr>
          <w:rFonts w:eastAsia="Calibri"/>
          <w:b/>
          <w:lang w:eastAsia="en-US"/>
        </w:rPr>
        <w:t>1б</w:t>
      </w:r>
      <w:r w:rsidRPr="006C353F">
        <w:rPr>
          <w:rFonts w:eastAsia="Calibri"/>
          <w:lang w:eastAsia="en-US"/>
        </w:rPr>
        <w:t xml:space="preserve"> – субъективная новизна: что не знал САМ до начала исследования, но узнал во время и после (не умел – научился)</w:t>
      </w:r>
    </w:p>
    <w:p w:rsidR="006C353F" w:rsidRPr="006C353F" w:rsidRDefault="006C353F" w:rsidP="006C353F">
      <w:pPr>
        <w:jc w:val="both"/>
        <w:rPr>
          <w:rFonts w:eastAsia="Calibri"/>
          <w:lang w:eastAsia="en-US"/>
        </w:rPr>
      </w:pPr>
      <w:r w:rsidRPr="006C353F">
        <w:rPr>
          <w:rFonts w:eastAsia="Calibri"/>
          <w:b/>
          <w:lang w:eastAsia="en-US"/>
        </w:rPr>
        <w:t>2б</w:t>
      </w:r>
      <w:r w:rsidRPr="006C353F">
        <w:rPr>
          <w:rFonts w:eastAsia="Calibri"/>
          <w:lang w:eastAsia="en-US"/>
        </w:rPr>
        <w:t xml:space="preserve"> – объективная новизна: какое новое, ранее неизвестное ДРУГИМ знание получил (с указанием на фамилии учёных отделяет то, что сделано самостоятельно, а что другими)</w:t>
      </w:r>
    </w:p>
    <w:p w:rsidR="006C353F" w:rsidRPr="006C353F" w:rsidRDefault="006C353F" w:rsidP="006C353F">
      <w:pPr>
        <w:jc w:val="both"/>
        <w:rPr>
          <w:rFonts w:eastAsia="Calibri"/>
          <w:lang w:eastAsia="en-US"/>
        </w:rPr>
      </w:pPr>
    </w:p>
    <w:p w:rsidR="006C353F" w:rsidRPr="006C353F" w:rsidRDefault="006C353F" w:rsidP="006C353F">
      <w:pPr>
        <w:jc w:val="center"/>
        <w:rPr>
          <w:rFonts w:eastAsia="Calibri"/>
          <w:b/>
          <w:lang w:eastAsia="en-US"/>
        </w:rPr>
      </w:pPr>
      <w:r w:rsidRPr="006C353F">
        <w:rPr>
          <w:rFonts w:eastAsia="Calibri"/>
          <w:b/>
          <w:lang w:eastAsia="en-US"/>
        </w:rPr>
        <w:t xml:space="preserve">Методологический аппарат исследования </w:t>
      </w:r>
    </w:p>
    <w:p w:rsidR="006C353F" w:rsidRPr="006C353F" w:rsidRDefault="006C353F" w:rsidP="006C353F">
      <w:pPr>
        <w:jc w:val="center"/>
        <w:rPr>
          <w:rFonts w:eastAsia="Calibri"/>
          <w:b/>
          <w:lang w:eastAsia="en-US"/>
        </w:rPr>
      </w:pPr>
      <w:r w:rsidRPr="006C353F">
        <w:rPr>
          <w:rFonts w:eastAsia="Calibri"/>
          <w:b/>
          <w:lang w:eastAsia="en-US"/>
        </w:rPr>
        <w:t>(«проблема» – гипотеза – цель – объект – предмет – задачи – методы – результаты)</w:t>
      </w:r>
    </w:p>
    <w:p w:rsidR="006C353F" w:rsidRPr="006C353F" w:rsidRDefault="006C353F" w:rsidP="006C353F">
      <w:pPr>
        <w:jc w:val="center"/>
        <w:rPr>
          <w:rFonts w:eastAsia="Calibri"/>
          <w:b/>
          <w:lang w:eastAsia="en-US"/>
        </w:rPr>
      </w:pPr>
      <w:r w:rsidRPr="006C353F">
        <w:rPr>
          <w:rFonts w:eastAsia="Calibri"/>
          <w:b/>
          <w:lang w:eastAsia="en-US"/>
        </w:rPr>
        <w:t xml:space="preserve"> </w:t>
      </w:r>
    </w:p>
    <w:p w:rsidR="006C353F" w:rsidRPr="006C353F" w:rsidRDefault="006C353F" w:rsidP="006C353F">
      <w:pPr>
        <w:rPr>
          <w:rFonts w:eastAsia="Calibri"/>
          <w:b/>
          <w:lang w:eastAsia="en-US"/>
        </w:rPr>
      </w:pPr>
      <w:r w:rsidRPr="006C353F">
        <w:rPr>
          <w:rFonts w:eastAsia="Calibri"/>
          <w:b/>
          <w:lang w:eastAsia="en-US"/>
        </w:rPr>
        <w:t>Методы и методики, используемые в работе</w:t>
      </w:r>
    </w:p>
    <w:p w:rsidR="006C353F" w:rsidRPr="006C353F" w:rsidRDefault="006C353F" w:rsidP="006C353F">
      <w:pPr>
        <w:jc w:val="both"/>
        <w:rPr>
          <w:rFonts w:eastAsia="Calibri"/>
          <w:lang w:eastAsia="en-US"/>
        </w:rPr>
      </w:pPr>
      <w:r w:rsidRPr="006C353F">
        <w:rPr>
          <w:rFonts w:eastAsia="Calibri"/>
          <w:lang w:eastAsia="en-US"/>
        </w:rPr>
        <w:t xml:space="preserve">Благодаря каким способам и инструментам были получены новые данные для работы школьником.  </w:t>
      </w:r>
    </w:p>
    <w:p w:rsidR="006C353F" w:rsidRPr="006C353F" w:rsidRDefault="006C353F" w:rsidP="006C353F">
      <w:pPr>
        <w:jc w:val="both"/>
        <w:rPr>
          <w:rFonts w:eastAsia="Calibri"/>
          <w:i/>
          <w:lang w:eastAsia="en-US"/>
        </w:rPr>
      </w:pPr>
      <w:r w:rsidRPr="006C353F">
        <w:rPr>
          <w:rFonts w:eastAsia="Calibri"/>
          <w:i/>
          <w:lang w:eastAsia="en-US"/>
        </w:rPr>
        <w:t>Каким способом обнаружили новое знание?</w:t>
      </w:r>
    </w:p>
    <w:p w:rsidR="006C353F" w:rsidRPr="006C353F" w:rsidRDefault="006C353F" w:rsidP="006C353F">
      <w:pPr>
        <w:jc w:val="both"/>
        <w:rPr>
          <w:rFonts w:eastAsia="Calibri"/>
          <w:i/>
          <w:lang w:eastAsia="en-US"/>
        </w:rPr>
      </w:pPr>
      <w:r w:rsidRPr="006C353F">
        <w:rPr>
          <w:rFonts w:eastAsia="Calibri"/>
          <w:i/>
          <w:lang w:eastAsia="en-US"/>
        </w:rPr>
        <w:t>Как проводил измерения?</w:t>
      </w:r>
    </w:p>
    <w:p w:rsidR="006C353F" w:rsidRPr="006C353F" w:rsidRDefault="006C353F" w:rsidP="006C353F">
      <w:pPr>
        <w:jc w:val="both"/>
        <w:rPr>
          <w:rFonts w:eastAsia="Calibri"/>
          <w:i/>
          <w:lang w:eastAsia="en-US"/>
        </w:rPr>
      </w:pPr>
      <w:r w:rsidRPr="006C353F">
        <w:rPr>
          <w:rFonts w:eastAsia="Calibri"/>
          <w:i/>
          <w:lang w:eastAsia="en-US"/>
        </w:rPr>
        <w:t>Если проведено анкетирование, то можно спросить о том, как модель, построенная в теоретической части соответствует структуре анкеты, вопросам?</w:t>
      </w:r>
    </w:p>
    <w:p w:rsidR="006C353F" w:rsidRPr="006C353F" w:rsidRDefault="006C353F" w:rsidP="006C353F">
      <w:pPr>
        <w:jc w:val="both"/>
        <w:rPr>
          <w:rFonts w:eastAsia="Calibri"/>
          <w:lang w:eastAsia="en-US"/>
        </w:rPr>
      </w:pPr>
    </w:p>
    <w:p w:rsidR="006C353F" w:rsidRPr="006C353F" w:rsidRDefault="006C353F" w:rsidP="006C353F">
      <w:pPr>
        <w:rPr>
          <w:rFonts w:eastAsia="Calibri"/>
          <w:b/>
          <w:lang w:eastAsia="en-US"/>
        </w:rPr>
      </w:pPr>
      <w:r w:rsidRPr="006C353F">
        <w:rPr>
          <w:rFonts w:eastAsia="Calibri"/>
          <w:b/>
          <w:lang w:eastAsia="en-US"/>
        </w:rPr>
        <w:t>Фиксация объекта и предмета исследования; гипотеза о наблюдаемом явлении</w:t>
      </w:r>
    </w:p>
    <w:p w:rsidR="006C353F" w:rsidRPr="006C353F" w:rsidRDefault="006C353F" w:rsidP="006C353F">
      <w:pPr>
        <w:jc w:val="both"/>
        <w:rPr>
          <w:rFonts w:eastAsia="Calibri"/>
          <w:i/>
          <w:lang w:eastAsia="en-US"/>
        </w:rPr>
      </w:pPr>
      <w:r w:rsidRPr="006C353F">
        <w:rPr>
          <w:rFonts w:eastAsia="Calibri"/>
          <w:i/>
          <w:lang w:eastAsia="en-US"/>
        </w:rPr>
        <w:t>Какое явление наблюдал?</w:t>
      </w:r>
    </w:p>
    <w:p w:rsidR="006C353F" w:rsidRPr="006C353F" w:rsidRDefault="006C353F" w:rsidP="006C353F">
      <w:pPr>
        <w:jc w:val="both"/>
        <w:rPr>
          <w:rFonts w:eastAsia="Calibri"/>
          <w:i/>
          <w:lang w:eastAsia="en-US"/>
        </w:rPr>
      </w:pPr>
      <w:r w:rsidRPr="006C353F">
        <w:rPr>
          <w:rFonts w:eastAsia="Calibri"/>
          <w:i/>
          <w:lang w:eastAsia="en-US"/>
        </w:rPr>
        <w:t>Какие параметры для тебя были самыми важными? Какие параметры рассматривали другие учёные?</w:t>
      </w:r>
    </w:p>
    <w:p w:rsidR="006C353F" w:rsidRPr="006C353F" w:rsidRDefault="006C353F" w:rsidP="006C353F">
      <w:pPr>
        <w:jc w:val="both"/>
        <w:rPr>
          <w:rFonts w:eastAsia="Calibri"/>
          <w:i/>
          <w:lang w:eastAsia="en-US"/>
        </w:rPr>
      </w:pPr>
      <w:r w:rsidRPr="006C353F">
        <w:rPr>
          <w:rFonts w:eastAsia="Calibri"/>
          <w:i/>
          <w:lang w:eastAsia="en-US"/>
        </w:rPr>
        <w:t>Какое предположение было сделано?</w:t>
      </w:r>
    </w:p>
    <w:p w:rsidR="006C353F" w:rsidRPr="006C353F" w:rsidRDefault="006C353F" w:rsidP="006C353F">
      <w:pPr>
        <w:jc w:val="both"/>
        <w:rPr>
          <w:rFonts w:eastAsia="Calibri"/>
          <w:i/>
          <w:lang w:eastAsia="en-US"/>
        </w:rPr>
      </w:pPr>
      <w:r w:rsidRPr="006C353F">
        <w:rPr>
          <w:rFonts w:eastAsia="Calibri"/>
          <w:i/>
          <w:lang w:eastAsia="en-US"/>
        </w:rPr>
        <w:t>Какие предположения делали другие авторы?</w:t>
      </w:r>
    </w:p>
    <w:p w:rsidR="006C353F" w:rsidRPr="006C353F" w:rsidRDefault="006C353F" w:rsidP="006C353F">
      <w:pPr>
        <w:jc w:val="both"/>
        <w:rPr>
          <w:rFonts w:eastAsia="Calibri"/>
          <w:b/>
          <w:lang w:eastAsia="en-US"/>
        </w:rPr>
      </w:pPr>
    </w:p>
    <w:p w:rsidR="006C353F" w:rsidRPr="006C353F" w:rsidRDefault="006C353F" w:rsidP="006C353F">
      <w:pPr>
        <w:jc w:val="both"/>
        <w:rPr>
          <w:rFonts w:eastAsia="Calibri"/>
          <w:lang w:eastAsia="en-US"/>
        </w:rPr>
      </w:pPr>
      <w:r w:rsidRPr="006C353F">
        <w:rPr>
          <w:rFonts w:eastAsia="Calibri"/>
          <w:b/>
          <w:lang w:eastAsia="en-US"/>
        </w:rPr>
        <w:t>0б</w:t>
      </w:r>
      <w:r w:rsidRPr="006C353F">
        <w:rPr>
          <w:rFonts w:eastAsia="Calibri"/>
          <w:lang w:eastAsia="en-US"/>
        </w:rPr>
        <w:t xml:space="preserve"> – ученик рассказывает историю или отдельные фрагменты своей работы, затрудняясь сформулировать, зачем он ее выполнял, и какие результаты получил.  Предметность работы не ясна.</w:t>
      </w:r>
    </w:p>
    <w:p w:rsidR="006C353F" w:rsidRPr="006C353F" w:rsidRDefault="006C353F" w:rsidP="006C353F">
      <w:pPr>
        <w:jc w:val="both"/>
        <w:rPr>
          <w:rFonts w:eastAsia="Calibri"/>
          <w:lang w:eastAsia="en-US"/>
        </w:rPr>
      </w:pPr>
      <w:r w:rsidRPr="006C353F">
        <w:rPr>
          <w:rFonts w:eastAsia="Calibri"/>
          <w:b/>
          <w:lang w:eastAsia="en-US"/>
        </w:rPr>
        <w:t>1б</w:t>
      </w:r>
      <w:r w:rsidRPr="006C353F">
        <w:rPr>
          <w:rFonts w:eastAsia="Calibri"/>
          <w:lang w:eastAsia="en-US"/>
        </w:rPr>
        <w:t xml:space="preserve"> – ученик относится к методологическому аппарату формально: воспроизводит формулировки письменного текста работы и может конкретизировать результаты, задачи и методы. Предметность работы (объект, предмет, гипотеза) недостаточно осознана. Отдельные элементы в работе могут отсутствовать или не согласованы.</w:t>
      </w:r>
    </w:p>
    <w:p w:rsidR="006C353F" w:rsidRPr="006C353F" w:rsidRDefault="006C353F" w:rsidP="006C353F">
      <w:pPr>
        <w:jc w:val="both"/>
        <w:rPr>
          <w:rFonts w:eastAsia="Calibri"/>
          <w:bCs/>
          <w:lang w:eastAsia="en-US"/>
        </w:rPr>
      </w:pPr>
      <w:r w:rsidRPr="006C353F">
        <w:rPr>
          <w:rFonts w:eastAsia="Calibri"/>
          <w:b/>
          <w:lang w:eastAsia="en-US"/>
        </w:rPr>
        <w:t xml:space="preserve">2б </w:t>
      </w:r>
      <w:r w:rsidRPr="006C353F">
        <w:rPr>
          <w:rFonts w:eastAsia="Calibri"/>
          <w:bCs/>
          <w:lang w:eastAsia="en-US"/>
        </w:rPr>
        <w:t>– ученик удерживает отношение отдельных элементов методологического аппарата (например, цель и актуальность или результаты и гипотезу). Цель и все предположения сформулированы в проверяемой форме. Ученик не задается вопросом корректности применяемых методов.</w:t>
      </w:r>
    </w:p>
    <w:p w:rsidR="006C353F" w:rsidRPr="006C353F" w:rsidRDefault="006C353F" w:rsidP="006C353F">
      <w:pPr>
        <w:jc w:val="both"/>
        <w:rPr>
          <w:rFonts w:eastAsia="Calibri"/>
          <w:bCs/>
          <w:lang w:eastAsia="en-US"/>
        </w:rPr>
      </w:pPr>
      <w:r w:rsidRPr="006C353F">
        <w:rPr>
          <w:rFonts w:eastAsia="Calibri"/>
          <w:b/>
          <w:bCs/>
          <w:lang w:eastAsia="en-US"/>
        </w:rPr>
        <w:t>3б</w:t>
      </w:r>
      <w:r w:rsidRPr="006C353F">
        <w:rPr>
          <w:rFonts w:eastAsia="Calibri"/>
          <w:bCs/>
          <w:lang w:eastAsia="en-US"/>
        </w:rPr>
        <w:t xml:space="preserve"> – согласованы задачи, цель, гипотеза, методы и результаты. Ученик может описать применяемые методы и указать источники, которыми он руководствовался при применении этих методов.</w:t>
      </w:r>
    </w:p>
    <w:p w:rsidR="006C353F" w:rsidRPr="006C353F" w:rsidRDefault="006C353F" w:rsidP="006C353F">
      <w:pPr>
        <w:jc w:val="both"/>
        <w:rPr>
          <w:rFonts w:eastAsia="Calibri"/>
          <w:bCs/>
          <w:lang w:eastAsia="en-US"/>
        </w:rPr>
      </w:pPr>
      <w:r w:rsidRPr="006C353F">
        <w:rPr>
          <w:rFonts w:eastAsia="Calibri"/>
          <w:b/>
          <w:lang w:eastAsia="en-US"/>
        </w:rPr>
        <w:t xml:space="preserve">4б – </w:t>
      </w:r>
      <w:r w:rsidRPr="006C353F">
        <w:rPr>
          <w:rFonts w:eastAsia="Calibri"/>
          <w:bCs/>
          <w:lang w:eastAsia="en-US"/>
        </w:rPr>
        <w:t>согласованы задачи, цель, гипотеза, методы и результаты.  Цель и все предположения сформулированы в проверяемой форме.  Ученик может дать развёрнутый ответ на вопросы о методах исследования, их корректности, соответствию предмету (например, анкетирование – не метод естественно научного исследования) пояснить, как применялись методы, как полученные результаты связаны с гипотезой и пр.</w:t>
      </w:r>
    </w:p>
    <w:p w:rsidR="006C353F" w:rsidRPr="006C353F" w:rsidRDefault="006C353F" w:rsidP="006C353F">
      <w:pPr>
        <w:ind w:left="360"/>
        <w:jc w:val="both"/>
        <w:rPr>
          <w:rFonts w:eastAsia="Calibri"/>
          <w:b/>
          <w:lang w:eastAsia="en-US"/>
        </w:rPr>
      </w:pPr>
    </w:p>
    <w:p w:rsidR="006C353F" w:rsidRPr="006C353F" w:rsidRDefault="006C353F" w:rsidP="006C353F">
      <w:pPr>
        <w:jc w:val="center"/>
        <w:rPr>
          <w:rFonts w:eastAsia="Calibri"/>
          <w:b/>
          <w:lang w:eastAsia="en-US"/>
        </w:rPr>
      </w:pPr>
      <w:r w:rsidRPr="006C353F">
        <w:rPr>
          <w:rFonts w:eastAsia="Calibri"/>
          <w:b/>
          <w:lang w:eastAsia="en-US"/>
        </w:rPr>
        <w:t>Качество теоретической части</w:t>
      </w:r>
    </w:p>
    <w:p w:rsidR="006C353F" w:rsidRPr="006C353F" w:rsidRDefault="006C353F" w:rsidP="006C353F">
      <w:pPr>
        <w:rPr>
          <w:rFonts w:eastAsia="Calibri"/>
          <w:b/>
          <w:lang w:eastAsia="en-US"/>
        </w:rPr>
      </w:pPr>
    </w:p>
    <w:p w:rsidR="006C353F" w:rsidRPr="006C353F" w:rsidRDefault="006C353F" w:rsidP="006C353F">
      <w:pPr>
        <w:rPr>
          <w:rFonts w:eastAsia="Calibri"/>
          <w:bCs/>
          <w:lang w:eastAsia="en-US"/>
        </w:rPr>
      </w:pPr>
      <w:r w:rsidRPr="006C353F">
        <w:rPr>
          <w:rFonts w:eastAsia="Calibri"/>
          <w:b/>
          <w:bCs/>
          <w:lang w:eastAsia="en-US"/>
        </w:rPr>
        <w:t>0б</w:t>
      </w:r>
      <w:r w:rsidRPr="006C353F">
        <w:rPr>
          <w:rFonts w:eastAsia="Calibri"/>
          <w:bCs/>
          <w:lang w:eastAsia="en-US"/>
        </w:rPr>
        <w:t xml:space="preserve"> – реферат с высоким уровнем заимствования (плагиата).</w:t>
      </w:r>
    </w:p>
    <w:p w:rsidR="006C353F" w:rsidRPr="006C353F" w:rsidRDefault="006C353F" w:rsidP="006C353F">
      <w:pPr>
        <w:rPr>
          <w:rFonts w:eastAsia="Calibri"/>
          <w:bCs/>
          <w:lang w:eastAsia="en-US"/>
        </w:rPr>
      </w:pPr>
      <w:r w:rsidRPr="006C353F">
        <w:rPr>
          <w:rFonts w:eastAsia="Calibri"/>
          <w:b/>
          <w:bCs/>
          <w:lang w:eastAsia="en-US"/>
        </w:rPr>
        <w:t>1б</w:t>
      </w:r>
      <w:r w:rsidRPr="006C353F">
        <w:rPr>
          <w:rFonts w:eastAsia="Calibri"/>
          <w:bCs/>
          <w:lang w:eastAsia="en-US"/>
        </w:rPr>
        <w:t xml:space="preserve"> – реферат – коллекция материалов из разных источников</w:t>
      </w:r>
    </w:p>
    <w:p w:rsidR="006C353F" w:rsidRPr="006C353F" w:rsidRDefault="006C353F" w:rsidP="006C353F">
      <w:pPr>
        <w:rPr>
          <w:rFonts w:eastAsia="Calibri"/>
          <w:bCs/>
          <w:lang w:eastAsia="en-US"/>
        </w:rPr>
      </w:pPr>
      <w:r w:rsidRPr="006C353F">
        <w:rPr>
          <w:rFonts w:eastAsia="Calibri"/>
          <w:b/>
          <w:bCs/>
          <w:lang w:eastAsia="en-US"/>
        </w:rPr>
        <w:t>2б</w:t>
      </w:r>
      <w:r w:rsidRPr="006C353F">
        <w:rPr>
          <w:rFonts w:eastAsia="Calibri"/>
          <w:bCs/>
          <w:lang w:eastAsia="en-US"/>
        </w:rPr>
        <w:t xml:space="preserve"> – присутствует анализ и обобщение изученного материала (имеются собственные систематизирующие схемы, таблицы, диаграммы, ментальные карты, иные способы систематизации и обобщения).</w:t>
      </w:r>
    </w:p>
    <w:p w:rsidR="006C353F" w:rsidRPr="006C353F" w:rsidRDefault="006C353F" w:rsidP="006C353F">
      <w:pPr>
        <w:rPr>
          <w:rFonts w:eastAsia="Calibri"/>
          <w:b/>
          <w:lang w:eastAsia="en-US"/>
        </w:rPr>
      </w:pPr>
    </w:p>
    <w:p w:rsidR="006C353F" w:rsidRPr="006C353F" w:rsidRDefault="006C353F" w:rsidP="006C353F">
      <w:pPr>
        <w:jc w:val="center"/>
        <w:rPr>
          <w:rFonts w:eastAsia="Calibri"/>
          <w:b/>
          <w:lang w:eastAsia="en-US"/>
        </w:rPr>
      </w:pPr>
      <w:r w:rsidRPr="006C353F">
        <w:rPr>
          <w:rFonts w:eastAsia="Calibri"/>
          <w:b/>
          <w:lang w:eastAsia="en-US"/>
        </w:rPr>
        <w:t>Качество практической части</w:t>
      </w:r>
    </w:p>
    <w:p w:rsidR="006C353F" w:rsidRPr="006C353F" w:rsidRDefault="006C353F" w:rsidP="006C353F">
      <w:pPr>
        <w:rPr>
          <w:rFonts w:eastAsia="Calibri"/>
          <w:bCs/>
          <w:lang w:eastAsia="en-US"/>
        </w:rPr>
      </w:pPr>
      <w:r w:rsidRPr="006C353F">
        <w:rPr>
          <w:rFonts w:eastAsia="Calibri"/>
          <w:b/>
          <w:bCs/>
          <w:lang w:eastAsia="en-US"/>
        </w:rPr>
        <w:t>0б</w:t>
      </w:r>
      <w:r w:rsidRPr="006C353F">
        <w:rPr>
          <w:rFonts w:eastAsia="Calibri"/>
          <w:bCs/>
          <w:lang w:eastAsia="en-US"/>
        </w:rPr>
        <w:t xml:space="preserve"> – не отделена от теоретической или/и содержит заимствованные описания опытов, </w:t>
      </w:r>
      <w:proofErr w:type="spellStart"/>
      <w:r w:rsidRPr="006C353F">
        <w:rPr>
          <w:rFonts w:eastAsia="Calibri"/>
          <w:bCs/>
          <w:lang w:eastAsia="en-US"/>
        </w:rPr>
        <w:t>фактологической</w:t>
      </w:r>
      <w:proofErr w:type="spellEnd"/>
      <w:r w:rsidRPr="006C353F">
        <w:rPr>
          <w:rFonts w:eastAsia="Calibri"/>
          <w:bCs/>
          <w:lang w:eastAsia="en-US"/>
        </w:rPr>
        <w:t xml:space="preserve"> информации и т.д., не содержит описания проведенной автором работы. Или применяются некорректные методы.</w:t>
      </w:r>
    </w:p>
    <w:p w:rsidR="006C353F" w:rsidRDefault="006C353F" w:rsidP="006C353F">
      <w:pPr>
        <w:spacing w:after="200" w:line="276" w:lineRule="auto"/>
        <w:rPr>
          <w:bCs/>
          <w:sz w:val="28"/>
          <w:szCs w:val="28"/>
        </w:rPr>
      </w:pPr>
      <w:r w:rsidRPr="006C353F">
        <w:rPr>
          <w:rFonts w:eastAsia="Calibri"/>
          <w:b/>
          <w:lang w:eastAsia="en-US"/>
        </w:rPr>
        <w:t>1б</w:t>
      </w:r>
      <w:r w:rsidRPr="006C353F">
        <w:rPr>
          <w:rFonts w:eastAsia="Calibri"/>
          <w:lang w:eastAsia="en-US"/>
        </w:rPr>
        <w:t xml:space="preserve"> – проведённые эксперименты, опыты, наблюдения  не соответствуют тому, что описано в теоретической части или проведено недостаточное количество наблюдений (для работы статистики должно быть не менее 100);</w:t>
      </w:r>
      <w:r w:rsidRPr="006C353F">
        <w:rPr>
          <w:rFonts w:eastAsia="Calibri"/>
          <w:lang w:eastAsia="en-US"/>
        </w:rPr>
        <w:br/>
      </w:r>
      <w:r w:rsidRPr="006C353F">
        <w:rPr>
          <w:rFonts w:eastAsia="Calibri"/>
          <w:b/>
          <w:lang w:eastAsia="en-US"/>
        </w:rPr>
        <w:t xml:space="preserve">2б </w:t>
      </w:r>
      <w:r w:rsidRPr="006C353F">
        <w:rPr>
          <w:rFonts w:eastAsia="Calibri"/>
          <w:lang w:eastAsia="en-US"/>
        </w:rPr>
        <w:t>–  эксперимент, опыт, наблюдение соответствует описанному в теоретической части, корректно выполнен (правильно применена методика и охвачен нужный объем материала)</w:t>
      </w:r>
    </w:p>
    <w:p w:rsidR="006C353F" w:rsidRDefault="006C353F" w:rsidP="006C353F">
      <w:pPr>
        <w:pStyle w:val="a5"/>
        <w:spacing w:before="0" w:beforeAutospacing="0" w:after="0" w:afterAutospacing="0"/>
        <w:ind w:left="5103"/>
        <w:jc w:val="right"/>
        <w:rPr>
          <w:bCs/>
          <w:sz w:val="28"/>
          <w:szCs w:val="28"/>
        </w:rPr>
      </w:pPr>
    </w:p>
    <w:p w:rsidR="00376743" w:rsidRDefault="00376743" w:rsidP="006C353F">
      <w:pPr>
        <w:pStyle w:val="a5"/>
        <w:spacing w:before="0" w:beforeAutospacing="0" w:after="0" w:afterAutospacing="0"/>
        <w:ind w:left="5103"/>
        <w:jc w:val="right"/>
        <w:rPr>
          <w:bCs/>
          <w:sz w:val="28"/>
          <w:szCs w:val="28"/>
        </w:rPr>
      </w:pPr>
    </w:p>
    <w:p w:rsidR="00376743" w:rsidRDefault="00376743" w:rsidP="006C353F">
      <w:pPr>
        <w:pStyle w:val="a5"/>
        <w:spacing w:before="0" w:beforeAutospacing="0" w:after="0" w:afterAutospacing="0"/>
        <w:ind w:left="5103"/>
        <w:jc w:val="right"/>
        <w:rPr>
          <w:bCs/>
          <w:sz w:val="28"/>
          <w:szCs w:val="28"/>
        </w:rPr>
      </w:pPr>
    </w:p>
    <w:p w:rsidR="006C353F" w:rsidRPr="006C353F" w:rsidRDefault="00376743" w:rsidP="006C353F">
      <w:pPr>
        <w:pStyle w:val="a5"/>
        <w:spacing w:before="0" w:beforeAutospacing="0" w:after="0" w:afterAutospacing="0"/>
        <w:ind w:left="5103"/>
        <w:jc w:val="right"/>
        <w:rPr>
          <w:bCs/>
          <w:sz w:val="28"/>
          <w:szCs w:val="28"/>
        </w:rPr>
      </w:pPr>
      <w:r>
        <w:rPr>
          <w:bCs/>
          <w:sz w:val="28"/>
          <w:szCs w:val="28"/>
        </w:rPr>
        <w:t>Приложение № 4</w:t>
      </w:r>
      <w:r w:rsidR="006C353F" w:rsidRPr="006C353F">
        <w:rPr>
          <w:bCs/>
          <w:sz w:val="28"/>
          <w:szCs w:val="28"/>
        </w:rPr>
        <w:t xml:space="preserve"> </w:t>
      </w:r>
    </w:p>
    <w:p w:rsidR="00376743" w:rsidRDefault="00376743" w:rsidP="00376743">
      <w:pPr>
        <w:pStyle w:val="a5"/>
        <w:spacing w:before="0" w:beforeAutospacing="0" w:after="0" w:afterAutospacing="0"/>
        <w:ind w:left="5103"/>
        <w:jc w:val="right"/>
        <w:rPr>
          <w:sz w:val="28"/>
          <w:szCs w:val="28"/>
        </w:rPr>
      </w:pPr>
      <w:r>
        <w:rPr>
          <w:sz w:val="28"/>
          <w:szCs w:val="28"/>
        </w:rPr>
        <w:t xml:space="preserve">к положению </w:t>
      </w:r>
      <w:r>
        <w:rPr>
          <w:bCs/>
          <w:sz w:val="28"/>
          <w:szCs w:val="28"/>
        </w:rPr>
        <w:t xml:space="preserve">о проведении муниципальной </w:t>
      </w:r>
      <w:r>
        <w:rPr>
          <w:sz w:val="28"/>
          <w:szCs w:val="28"/>
        </w:rPr>
        <w:t>конференции учебно-исследовательских работ</w:t>
      </w:r>
      <w:r>
        <w:rPr>
          <w:b/>
          <w:sz w:val="28"/>
          <w:szCs w:val="28"/>
        </w:rPr>
        <w:t xml:space="preserve"> </w:t>
      </w:r>
      <w:r>
        <w:rPr>
          <w:rStyle w:val="a3"/>
          <w:b w:val="0"/>
          <w:sz w:val="28"/>
          <w:szCs w:val="28"/>
        </w:rPr>
        <w:t xml:space="preserve"> </w:t>
      </w:r>
      <w:r>
        <w:rPr>
          <w:b/>
          <w:sz w:val="28"/>
          <w:szCs w:val="28"/>
        </w:rPr>
        <w:t xml:space="preserve"> «</w:t>
      </w:r>
      <w:r>
        <w:rPr>
          <w:rStyle w:val="a3"/>
          <w:b w:val="0"/>
          <w:sz w:val="28"/>
          <w:szCs w:val="28"/>
        </w:rPr>
        <w:t>Интеллектуальный потенциал Эвенкии</w:t>
      </w:r>
      <w:r>
        <w:rPr>
          <w:b/>
          <w:sz w:val="28"/>
          <w:szCs w:val="28"/>
        </w:rPr>
        <w:t xml:space="preserve">» </w:t>
      </w:r>
      <w:r>
        <w:rPr>
          <w:sz w:val="28"/>
          <w:szCs w:val="28"/>
        </w:rPr>
        <w:t xml:space="preserve">среди обучающихся </w:t>
      </w:r>
      <w:r>
        <w:rPr>
          <w:bCs/>
          <w:sz w:val="28"/>
          <w:szCs w:val="28"/>
        </w:rPr>
        <w:t>общеобразовательных организаций Эвенкийского муниципального района в 2020-2021 учебном году</w:t>
      </w:r>
    </w:p>
    <w:p w:rsidR="006C353F" w:rsidRDefault="006C353F" w:rsidP="006C353F">
      <w:pPr>
        <w:jc w:val="right"/>
        <w:rPr>
          <w:sz w:val="28"/>
          <w:szCs w:val="28"/>
        </w:rPr>
      </w:pPr>
    </w:p>
    <w:p w:rsidR="006C353F" w:rsidRDefault="006C353F" w:rsidP="006C353F">
      <w:pPr>
        <w:pStyle w:val="a5"/>
        <w:spacing w:before="0" w:beforeAutospacing="0" w:after="0" w:afterAutospacing="0"/>
        <w:jc w:val="center"/>
        <w:rPr>
          <w:b/>
          <w:sz w:val="28"/>
          <w:szCs w:val="28"/>
        </w:rPr>
      </w:pPr>
      <w:r w:rsidRPr="009E0B6D">
        <w:rPr>
          <w:b/>
          <w:sz w:val="28"/>
          <w:szCs w:val="28"/>
        </w:rPr>
        <w:t xml:space="preserve">Критерии оценивания работ </w:t>
      </w:r>
      <w:r>
        <w:rPr>
          <w:b/>
          <w:sz w:val="28"/>
          <w:szCs w:val="28"/>
        </w:rPr>
        <w:t>второго этапа Конференции</w:t>
      </w:r>
    </w:p>
    <w:p w:rsidR="0033310E" w:rsidRDefault="006C353F" w:rsidP="006C353F">
      <w:pPr>
        <w:spacing w:after="200" w:line="276" w:lineRule="auto"/>
        <w:jc w:val="center"/>
        <w:rPr>
          <w:b/>
          <w:sz w:val="28"/>
          <w:szCs w:val="28"/>
        </w:rPr>
      </w:pPr>
      <w:r w:rsidRPr="00B2094A">
        <w:rPr>
          <w:b/>
          <w:sz w:val="28"/>
          <w:szCs w:val="28"/>
        </w:rPr>
        <w:t xml:space="preserve">(критерии оценки </w:t>
      </w:r>
      <w:r>
        <w:rPr>
          <w:b/>
          <w:sz w:val="28"/>
          <w:szCs w:val="28"/>
        </w:rPr>
        <w:t xml:space="preserve">доклада </w:t>
      </w:r>
      <w:r w:rsidRPr="00B2094A">
        <w:rPr>
          <w:b/>
          <w:sz w:val="28"/>
          <w:szCs w:val="28"/>
        </w:rPr>
        <w:t xml:space="preserve">учебно-исследовательской работы </w:t>
      </w:r>
      <w:r w:rsidRPr="006C353F">
        <w:rPr>
          <w:b/>
          <w:sz w:val="28"/>
          <w:szCs w:val="28"/>
        </w:rPr>
        <w:t>обучающихся 6–8, 9–11 классов)</w:t>
      </w:r>
    </w:p>
    <w:p w:rsidR="005C5CA5" w:rsidRPr="005C5CA5" w:rsidRDefault="005C5CA5" w:rsidP="005C5CA5">
      <w:pPr>
        <w:jc w:val="center"/>
        <w:rPr>
          <w:rFonts w:eastAsia="Calibri"/>
          <w:b/>
          <w:lang w:eastAsia="en-US"/>
        </w:rPr>
      </w:pPr>
      <w:r w:rsidRPr="005C5CA5">
        <w:rPr>
          <w:rFonts w:eastAsia="Calibri"/>
          <w:b/>
          <w:lang w:eastAsia="en-US"/>
        </w:rPr>
        <w:t>Коммуникативные умения</w:t>
      </w:r>
    </w:p>
    <w:p w:rsidR="005C5CA5" w:rsidRPr="005C5CA5" w:rsidRDefault="005C5CA5" w:rsidP="005C5CA5">
      <w:pPr>
        <w:rPr>
          <w:rFonts w:eastAsia="Calibri"/>
          <w:b/>
          <w:bCs/>
          <w:lang w:eastAsia="en-US"/>
        </w:rPr>
      </w:pPr>
      <w:r w:rsidRPr="005C5CA5">
        <w:rPr>
          <w:rFonts w:eastAsia="Calibri"/>
          <w:b/>
          <w:bCs/>
          <w:lang w:eastAsia="en-US"/>
        </w:rPr>
        <w:t xml:space="preserve">0б </w:t>
      </w:r>
      <w:r w:rsidRPr="005C5CA5">
        <w:rPr>
          <w:rFonts w:eastAsia="Calibri"/>
          <w:bCs/>
          <w:lang w:eastAsia="en-US"/>
        </w:rPr>
        <w:t xml:space="preserve">– Не отвечает на дополнительные вопросы, не удерживает содержание работы. Затрудняется при ответе на вопросы, выходящими за границы текста работы. </w:t>
      </w:r>
    </w:p>
    <w:p w:rsidR="005C5CA5" w:rsidRPr="005C5CA5" w:rsidRDefault="005C5CA5" w:rsidP="005C5CA5">
      <w:pPr>
        <w:rPr>
          <w:rFonts w:eastAsia="Calibri"/>
          <w:b/>
          <w:bCs/>
          <w:lang w:eastAsia="en-US"/>
        </w:rPr>
      </w:pPr>
      <w:r w:rsidRPr="005C5CA5">
        <w:rPr>
          <w:rFonts w:eastAsia="Calibri"/>
          <w:b/>
          <w:bCs/>
          <w:lang w:eastAsia="en-US"/>
        </w:rPr>
        <w:t xml:space="preserve">1б </w:t>
      </w:r>
      <w:r w:rsidRPr="005C5CA5">
        <w:rPr>
          <w:rFonts w:eastAsia="Calibri"/>
          <w:bCs/>
          <w:lang w:eastAsia="en-US"/>
        </w:rPr>
        <w:t>– Автор понимает и способен обсуждать, что делалось, но по каким-либо причинам не вошло в текст.</w:t>
      </w:r>
      <w:r w:rsidRPr="005C5CA5">
        <w:rPr>
          <w:rFonts w:eastAsia="Calibri"/>
          <w:b/>
          <w:bCs/>
          <w:lang w:eastAsia="en-US"/>
        </w:rPr>
        <w:t xml:space="preserve"> </w:t>
      </w:r>
    </w:p>
    <w:p w:rsidR="005C5CA5" w:rsidRPr="005C5CA5" w:rsidRDefault="005C5CA5" w:rsidP="005C5CA5">
      <w:pPr>
        <w:rPr>
          <w:rFonts w:ascii="Calibri" w:eastAsia="Calibri" w:hAnsi="Calibri"/>
          <w:b/>
          <w:sz w:val="22"/>
          <w:szCs w:val="22"/>
          <w:lang w:eastAsia="en-US"/>
        </w:rPr>
      </w:pPr>
      <w:r w:rsidRPr="005C5CA5">
        <w:rPr>
          <w:rFonts w:eastAsia="Calibri"/>
          <w:b/>
          <w:bCs/>
          <w:lang w:eastAsia="en-US"/>
        </w:rPr>
        <w:t xml:space="preserve">2б </w:t>
      </w:r>
      <w:r w:rsidRPr="005C5CA5">
        <w:rPr>
          <w:rFonts w:eastAsia="Calibri"/>
          <w:bCs/>
          <w:lang w:eastAsia="en-US"/>
        </w:rPr>
        <w:t>–  В ходе доклада и во время вопросов понимает вопросы, рассуждает по теме исследования, выходя за рамки проделанной работы.</w:t>
      </w:r>
      <w:r w:rsidRPr="005C5CA5">
        <w:rPr>
          <w:rFonts w:eastAsia="Calibri"/>
          <w:b/>
          <w:bCs/>
          <w:lang w:eastAsia="en-US"/>
        </w:rPr>
        <w:t xml:space="preserve"> </w:t>
      </w:r>
    </w:p>
    <w:p w:rsidR="005C5CA5" w:rsidRPr="005C5CA5" w:rsidRDefault="005C5CA5" w:rsidP="005C5CA5">
      <w:pPr>
        <w:rPr>
          <w:rFonts w:ascii="Calibri" w:eastAsia="Calibri" w:hAnsi="Calibri"/>
          <w:b/>
          <w:sz w:val="22"/>
          <w:szCs w:val="22"/>
          <w:lang w:eastAsia="en-US"/>
        </w:rPr>
      </w:pPr>
    </w:p>
    <w:p w:rsidR="005C5CA5" w:rsidRPr="005C5CA5" w:rsidRDefault="005C5CA5" w:rsidP="005C5CA5">
      <w:pPr>
        <w:jc w:val="center"/>
        <w:rPr>
          <w:rFonts w:eastAsia="Calibri"/>
          <w:b/>
          <w:bCs/>
          <w:lang w:eastAsia="en-US"/>
        </w:rPr>
      </w:pPr>
      <w:r w:rsidRPr="005C5CA5">
        <w:rPr>
          <w:rFonts w:eastAsia="Calibri"/>
          <w:b/>
          <w:bCs/>
          <w:lang w:eastAsia="en-US"/>
        </w:rPr>
        <w:t>Понимание автором содержания работы</w:t>
      </w:r>
    </w:p>
    <w:p w:rsidR="005C5CA5" w:rsidRPr="005C5CA5" w:rsidRDefault="005C5CA5" w:rsidP="005C5CA5">
      <w:pPr>
        <w:rPr>
          <w:rFonts w:eastAsia="Calibri"/>
          <w:bCs/>
          <w:lang w:eastAsia="en-US"/>
        </w:rPr>
      </w:pPr>
      <w:r w:rsidRPr="005C5CA5">
        <w:rPr>
          <w:rFonts w:eastAsia="Calibri"/>
          <w:b/>
          <w:bCs/>
          <w:lang w:eastAsia="en-US"/>
        </w:rPr>
        <w:t>0б</w:t>
      </w:r>
      <w:r w:rsidRPr="005C5CA5">
        <w:rPr>
          <w:rFonts w:eastAsia="Calibri"/>
          <w:bCs/>
          <w:lang w:eastAsia="en-US"/>
        </w:rPr>
        <w:t xml:space="preserve"> – Читает с лист, дублирует текст работы. Затрудняется при ответе на любые вопросы.</w:t>
      </w:r>
    </w:p>
    <w:p w:rsidR="005C5CA5" w:rsidRPr="005C5CA5" w:rsidRDefault="005C5CA5" w:rsidP="005C5CA5">
      <w:pPr>
        <w:rPr>
          <w:rFonts w:eastAsia="Calibri"/>
          <w:bCs/>
          <w:lang w:eastAsia="en-US"/>
        </w:rPr>
      </w:pPr>
      <w:r w:rsidRPr="005C5CA5">
        <w:rPr>
          <w:rFonts w:eastAsia="Calibri"/>
          <w:b/>
          <w:bCs/>
          <w:lang w:eastAsia="en-US"/>
        </w:rPr>
        <w:t>1б</w:t>
      </w:r>
      <w:r w:rsidRPr="005C5CA5">
        <w:rPr>
          <w:rFonts w:eastAsia="Calibri"/>
          <w:bCs/>
          <w:lang w:eastAsia="en-US"/>
        </w:rPr>
        <w:t xml:space="preserve"> – Рассказывает с опорой на заготовленный текст доклада. Свободно отвечает на уточняющие вопросы.</w:t>
      </w:r>
    </w:p>
    <w:p w:rsidR="005C5CA5" w:rsidRPr="005C5CA5" w:rsidRDefault="005C5CA5" w:rsidP="005C5CA5">
      <w:pPr>
        <w:rPr>
          <w:rFonts w:eastAsia="Calibri"/>
          <w:bCs/>
          <w:lang w:eastAsia="en-US"/>
        </w:rPr>
      </w:pPr>
      <w:r w:rsidRPr="005C5CA5">
        <w:rPr>
          <w:rFonts w:eastAsia="Calibri"/>
          <w:b/>
          <w:bCs/>
          <w:lang w:eastAsia="en-US"/>
        </w:rPr>
        <w:t>2б</w:t>
      </w:r>
      <w:r w:rsidRPr="005C5CA5">
        <w:rPr>
          <w:rFonts w:eastAsia="Calibri"/>
          <w:bCs/>
          <w:lang w:eastAsia="en-US"/>
        </w:rPr>
        <w:t xml:space="preserve"> – Делает доклад без опоры на текст доклада, может корректировать рассказ в зависимости от интереса аудитории. Свободно отвечает на вопросы на понимание содержания. </w:t>
      </w:r>
    </w:p>
    <w:p w:rsidR="005C5CA5" w:rsidRPr="005C5CA5" w:rsidRDefault="005C5CA5" w:rsidP="005C5CA5">
      <w:pPr>
        <w:rPr>
          <w:rFonts w:eastAsia="Calibri"/>
          <w:b/>
          <w:bCs/>
          <w:lang w:eastAsia="en-US"/>
        </w:rPr>
      </w:pPr>
    </w:p>
    <w:p w:rsidR="005C5CA5" w:rsidRPr="005C5CA5" w:rsidRDefault="005C5CA5" w:rsidP="005C5CA5">
      <w:pPr>
        <w:jc w:val="center"/>
        <w:rPr>
          <w:rFonts w:eastAsia="Calibri"/>
          <w:b/>
          <w:bCs/>
          <w:lang w:eastAsia="en-US"/>
        </w:rPr>
      </w:pPr>
      <w:r w:rsidRPr="005C5CA5">
        <w:rPr>
          <w:rFonts w:eastAsia="Calibri"/>
          <w:b/>
          <w:bCs/>
          <w:lang w:eastAsia="en-US"/>
        </w:rPr>
        <w:t>Осознанное использование наглядного материала</w:t>
      </w:r>
    </w:p>
    <w:p w:rsidR="005C5CA5" w:rsidRPr="005C5CA5" w:rsidRDefault="005C5CA5" w:rsidP="005C5CA5">
      <w:pPr>
        <w:rPr>
          <w:rFonts w:eastAsia="Calibri"/>
          <w:bCs/>
          <w:lang w:eastAsia="en-US"/>
        </w:rPr>
      </w:pPr>
      <w:r w:rsidRPr="005C5CA5">
        <w:rPr>
          <w:rFonts w:eastAsia="Calibri"/>
          <w:b/>
          <w:bCs/>
          <w:lang w:eastAsia="en-US"/>
        </w:rPr>
        <w:t>0</w:t>
      </w:r>
      <w:r w:rsidRPr="005C5CA5">
        <w:rPr>
          <w:rFonts w:eastAsia="Calibri"/>
          <w:bCs/>
          <w:lang w:eastAsia="en-US"/>
        </w:rPr>
        <w:t>б – Не ориентируется в презентации, не использует наглядный материал при ответах на вопросы</w:t>
      </w:r>
    </w:p>
    <w:p w:rsidR="005C5CA5" w:rsidRPr="005C5CA5" w:rsidRDefault="005C5CA5" w:rsidP="005C5CA5">
      <w:pPr>
        <w:rPr>
          <w:rFonts w:eastAsia="Calibri"/>
          <w:bCs/>
          <w:lang w:eastAsia="en-US"/>
        </w:rPr>
      </w:pPr>
      <w:r w:rsidRPr="005C5CA5">
        <w:rPr>
          <w:rFonts w:eastAsia="Calibri"/>
          <w:b/>
          <w:bCs/>
          <w:lang w:eastAsia="en-US"/>
        </w:rPr>
        <w:t>1б</w:t>
      </w:r>
      <w:r w:rsidRPr="005C5CA5">
        <w:rPr>
          <w:rFonts w:eastAsia="Calibri"/>
          <w:bCs/>
          <w:lang w:eastAsia="en-US"/>
        </w:rPr>
        <w:t xml:space="preserve"> –Во время доклада обращается к презентации, а во время ответов на вопросы – нет. </w:t>
      </w:r>
    </w:p>
    <w:p w:rsidR="005C5CA5" w:rsidRPr="005C5CA5" w:rsidRDefault="005C5CA5" w:rsidP="005C5CA5">
      <w:pPr>
        <w:rPr>
          <w:rFonts w:eastAsia="Calibri"/>
          <w:bCs/>
          <w:lang w:eastAsia="en-US"/>
        </w:rPr>
      </w:pPr>
      <w:r w:rsidRPr="005C5CA5">
        <w:rPr>
          <w:rFonts w:eastAsia="Calibri"/>
          <w:b/>
          <w:bCs/>
          <w:lang w:eastAsia="en-US"/>
        </w:rPr>
        <w:t>2б</w:t>
      </w:r>
      <w:r w:rsidRPr="005C5CA5">
        <w:rPr>
          <w:rFonts w:eastAsia="Calibri"/>
          <w:bCs/>
          <w:lang w:eastAsia="en-US"/>
        </w:rPr>
        <w:t xml:space="preserve"> – Обращается к презентации для того, чтобы пояснить мысль. При ответе на вопрос опирается на использование наглядного материала, демонстрируя глубину понимания темы.</w:t>
      </w:r>
    </w:p>
    <w:p w:rsidR="005C5CA5" w:rsidRPr="005C5CA5" w:rsidRDefault="005C5CA5" w:rsidP="005C5CA5">
      <w:pPr>
        <w:spacing w:after="200" w:line="276" w:lineRule="auto"/>
        <w:jc w:val="center"/>
        <w:rPr>
          <w:rFonts w:eastAsia="Calibri"/>
          <w:b/>
          <w:lang w:eastAsia="en-US"/>
        </w:rPr>
      </w:pPr>
      <w:r w:rsidRPr="005C5CA5">
        <w:rPr>
          <w:rFonts w:eastAsia="Calibri"/>
          <w:b/>
          <w:lang w:eastAsia="en-US"/>
        </w:rPr>
        <w:t>Соблюдение регламента</w:t>
      </w:r>
    </w:p>
    <w:p w:rsidR="005C5CA5" w:rsidRPr="005C5CA5" w:rsidRDefault="005C5CA5" w:rsidP="005C5CA5">
      <w:pPr>
        <w:rPr>
          <w:rFonts w:eastAsia="Calibri"/>
          <w:lang w:eastAsia="en-US"/>
        </w:rPr>
      </w:pPr>
      <w:r w:rsidRPr="005C5CA5">
        <w:rPr>
          <w:rFonts w:eastAsia="Calibri"/>
          <w:b/>
          <w:lang w:eastAsia="en-US"/>
        </w:rPr>
        <w:t xml:space="preserve">0б – </w:t>
      </w:r>
      <w:r w:rsidRPr="005C5CA5">
        <w:rPr>
          <w:rFonts w:eastAsia="Calibri"/>
          <w:lang w:eastAsia="en-US"/>
        </w:rPr>
        <w:t xml:space="preserve">школьнику не хватило выделенного регламента для представлении своей работы; </w:t>
      </w:r>
      <w:r w:rsidRPr="005C5CA5">
        <w:rPr>
          <w:rFonts w:eastAsia="Calibri"/>
          <w:lang w:eastAsia="en-US"/>
        </w:rPr>
        <w:br/>
      </w:r>
      <w:r w:rsidRPr="005C5CA5">
        <w:rPr>
          <w:rFonts w:eastAsia="Calibri"/>
          <w:b/>
          <w:lang w:eastAsia="en-US"/>
        </w:rPr>
        <w:t xml:space="preserve">1б - </w:t>
      </w:r>
      <w:r w:rsidRPr="005C5CA5">
        <w:rPr>
          <w:rFonts w:eastAsia="Calibri"/>
          <w:lang w:eastAsia="en-US"/>
        </w:rPr>
        <w:t>школьник вписался в рамки регламента презентации своей работы.</w:t>
      </w:r>
    </w:p>
    <w:p w:rsidR="005C5CA5" w:rsidRPr="005C5CA5" w:rsidRDefault="005C5CA5" w:rsidP="005C5CA5">
      <w:pPr>
        <w:rPr>
          <w:rFonts w:eastAsia="Calibri"/>
          <w:b/>
          <w:lang w:eastAsia="en-US"/>
        </w:rPr>
      </w:pPr>
    </w:p>
    <w:p w:rsidR="005C5CA5" w:rsidRPr="005C5CA5" w:rsidRDefault="005C5CA5" w:rsidP="005C5CA5">
      <w:pPr>
        <w:jc w:val="center"/>
        <w:rPr>
          <w:rFonts w:eastAsia="Calibri"/>
          <w:b/>
          <w:lang w:eastAsia="en-US"/>
        </w:rPr>
      </w:pPr>
      <w:r w:rsidRPr="005C5CA5">
        <w:rPr>
          <w:rFonts w:eastAsia="Calibri"/>
          <w:b/>
          <w:lang w:eastAsia="en-US"/>
        </w:rPr>
        <w:t>Учет замечаний рецензента</w:t>
      </w:r>
    </w:p>
    <w:p w:rsidR="005C5CA5" w:rsidRPr="005C5CA5" w:rsidRDefault="005C5CA5" w:rsidP="005C5CA5">
      <w:pPr>
        <w:rPr>
          <w:rFonts w:eastAsia="Calibri"/>
          <w:lang w:eastAsia="en-US"/>
        </w:rPr>
      </w:pPr>
      <w:r w:rsidRPr="005C5CA5">
        <w:rPr>
          <w:rFonts w:eastAsia="Calibri"/>
          <w:b/>
          <w:lang w:eastAsia="en-US"/>
        </w:rPr>
        <w:t xml:space="preserve">0б – </w:t>
      </w:r>
      <w:r w:rsidRPr="005C5CA5">
        <w:rPr>
          <w:rFonts w:eastAsia="Calibri"/>
          <w:lang w:eastAsia="en-US"/>
        </w:rPr>
        <w:t>рецензия не учтена;</w:t>
      </w:r>
      <w:r w:rsidRPr="005C5CA5">
        <w:rPr>
          <w:rFonts w:eastAsia="Calibri"/>
          <w:lang w:eastAsia="en-US"/>
        </w:rPr>
        <w:br/>
      </w:r>
      <w:r w:rsidRPr="005C5CA5">
        <w:rPr>
          <w:rFonts w:eastAsia="Calibri"/>
          <w:b/>
          <w:lang w:eastAsia="en-US"/>
        </w:rPr>
        <w:t xml:space="preserve">1б – </w:t>
      </w:r>
      <w:r w:rsidRPr="005C5CA5">
        <w:rPr>
          <w:rFonts w:eastAsia="Calibri"/>
          <w:lang w:eastAsia="en-US"/>
        </w:rPr>
        <w:t>учтены замечания по оформлению;</w:t>
      </w:r>
      <w:r w:rsidRPr="005C5CA5">
        <w:rPr>
          <w:rFonts w:eastAsia="Calibri"/>
          <w:lang w:eastAsia="en-US"/>
        </w:rPr>
        <w:br/>
      </w:r>
      <w:r w:rsidRPr="005C5CA5">
        <w:rPr>
          <w:rFonts w:eastAsia="Calibri"/>
          <w:b/>
          <w:lang w:eastAsia="en-US"/>
        </w:rPr>
        <w:t xml:space="preserve">2б – </w:t>
      </w:r>
      <w:r w:rsidRPr="005C5CA5">
        <w:rPr>
          <w:rFonts w:eastAsia="Calibri"/>
          <w:lang w:eastAsia="en-US"/>
        </w:rPr>
        <w:t>исправлены как содержательные, так и замечания по оформлению.</w:t>
      </w:r>
    </w:p>
    <w:p w:rsidR="006C353F" w:rsidRPr="00152011" w:rsidRDefault="006C353F" w:rsidP="006C353F">
      <w:pPr>
        <w:spacing w:after="200" w:line="276" w:lineRule="auto"/>
        <w:jc w:val="center"/>
        <w:rPr>
          <w:sz w:val="28"/>
          <w:szCs w:val="28"/>
        </w:rPr>
      </w:pPr>
    </w:p>
    <w:p w:rsidR="0033310E" w:rsidRPr="00142E58" w:rsidRDefault="0033310E" w:rsidP="0033310E">
      <w:pPr>
        <w:spacing w:after="200" w:line="276" w:lineRule="auto"/>
        <w:jc w:val="right"/>
        <w:rPr>
          <w:sz w:val="28"/>
          <w:szCs w:val="28"/>
        </w:rPr>
      </w:pPr>
      <w:r>
        <w:rPr>
          <w:sz w:val="28"/>
          <w:szCs w:val="28"/>
        </w:rPr>
        <w:br w:type="page"/>
      </w:r>
      <w:bookmarkStart w:id="3" w:name="_Hlk62037241"/>
      <w:r w:rsidRPr="00142E58">
        <w:rPr>
          <w:sz w:val="28"/>
          <w:szCs w:val="28"/>
        </w:rPr>
        <w:t xml:space="preserve">Приложение № </w:t>
      </w:r>
      <w:r w:rsidR="00376743">
        <w:rPr>
          <w:sz w:val="28"/>
          <w:szCs w:val="28"/>
        </w:rPr>
        <w:t>5</w:t>
      </w:r>
      <w:r w:rsidRPr="00142E58">
        <w:rPr>
          <w:sz w:val="28"/>
          <w:szCs w:val="28"/>
        </w:rPr>
        <w:t xml:space="preserve"> </w:t>
      </w:r>
    </w:p>
    <w:bookmarkEnd w:id="3"/>
    <w:p w:rsidR="00376743" w:rsidRDefault="00376743" w:rsidP="00376743">
      <w:pPr>
        <w:pStyle w:val="a5"/>
        <w:spacing w:before="0" w:beforeAutospacing="0" w:after="0" w:afterAutospacing="0"/>
        <w:ind w:left="5103"/>
        <w:jc w:val="right"/>
        <w:rPr>
          <w:sz w:val="28"/>
          <w:szCs w:val="28"/>
        </w:rPr>
      </w:pPr>
      <w:r>
        <w:rPr>
          <w:sz w:val="28"/>
          <w:szCs w:val="28"/>
        </w:rPr>
        <w:t xml:space="preserve">к положению </w:t>
      </w:r>
      <w:r>
        <w:rPr>
          <w:bCs/>
          <w:sz w:val="28"/>
          <w:szCs w:val="28"/>
        </w:rPr>
        <w:t xml:space="preserve">о проведении муниципальной </w:t>
      </w:r>
      <w:r>
        <w:rPr>
          <w:sz w:val="28"/>
          <w:szCs w:val="28"/>
        </w:rPr>
        <w:t>конференции учебно-исследовательских работ</w:t>
      </w:r>
      <w:r>
        <w:rPr>
          <w:b/>
          <w:sz w:val="28"/>
          <w:szCs w:val="28"/>
        </w:rPr>
        <w:t xml:space="preserve"> </w:t>
      </w:r>
      <w:r>
        <w:rPr>
          <w:rStyle w:val="a3"/>
          <w:b w:val="0"/>
          <w:sz w:val="28"/>
          <w:szCs w:val="28"/>
        </w:rPr>
        <w:t xml:space="preserve"> </w:t>
      </w:r>
      <w:r>
        <w:rPr>
          <w:b/>
          <w:sz w:val="28"/>
          <w:szCs w:val="28"/>
        </w:rPr>
        <w:t xml:space="preserve"> «</w:t>
      </w:r>
      <w:r>
        <w:rPr>
          <w:rStyle w:val="a3"/>
          <w:b w:val="0"/>
          <w:sz w:val="28"/>
          <w:szCs w:val="28"/>
        </w:rPr>
        <w:t>Интеллектуальный потенциал Эвенкии</w:t>
      </w:r>
      <w:r>
        <w:rPr>
          <w:b/>
          <w:sz w:val="28"/>
          <w:szCs w:val="28"/>
        </w:rPr>
        <w:t xml:space="preserve">» </w:t>
      </w:r>
      <w:r>
        <w:rPr>
          <w:sz w:val="28"/>
          <w:szCs w:val="28"/>
        </w:rPr>
        <w:t xml:space="preserve">среди обучающихся </w:t>
      </w:r>
      <w:r>
        <w:rPr>
          <w:bCs/>
          <w:sz w:val="28"/>
          <w:szCs w:val="28"/>
        </w:rPr>
        <w:t>общеобразовательных организаций Эвенкийского муниципального района в 2020-2021 учебном году</w:t>
      </w:r>
    </w:p>
    <w:p w:rsidR="0033310E" w:rsidRPr="00A87745" w:rsidRDefault="0033310E" w:rsidP="0033310E">
      <w:pPr>
        <w:pStyle w:val="a5"/>
        <w:spacing w:before="0" w:beforeAutospacing="0" w:after="0" w:afterAutospacing="0"/>
        <w:ind w:left="5103"/>
        <w:jc w:val="right"/>
        <w:rPr>
          <w:bCs/>
        </w:rPr>
      </w:pPr>
    </w:p>
    <w:p w:rsidR="0033310E" w:rsidRPr="002E1CF2" w:rsidRDefault="0033310E" w:rsidP="0033310E">
      <w:pPr>
        <w:pStyle w:val="a5"/>
        <w:spacing w:before="0" w:beforeAutospacing="0" w:after="0" w:afterAutospacing="0"/>
        <w:ind w:left="5103"/>
        <w:jc w:val="right"/>
        <w:rPr>
          <w:b/>
        </w:rPr>
      </w:pPr>
    </w:p>
    <w:p w:rsidR="005C5CA5" w:rsidRPr="005C5CA5" w:rsidRDefault="005C5CA5" w:rsidP="005C5CA5">
      <w:pPr>
        <w:rPr>
          <w:b/>
          <w:sz w:val="28"/>
          <w:szCs w:val="28"/>
        </w:rPr>
      </w:pPr>
      <w:r w:rsidRPr="005C5CA5">
        <w:rPr>
          <w:b/>
          <w:sz w:val="28"/>
          <w:szCs w:val="28"/>
        </w:rPr>
        <w:t>Критерии первого этапа (критерии оценки текста учебно-исследовательской работы в секции «Юные исследователи»).</w:t>
      </w:r>
    </w:p>
    <w:p w:rsidR="005C5CA5" w:rsidRDefault="005C5CA5" w:rsidP="005C5CA5">
      <w:pPr>
        <w:rPr>
          <w:b/>
          <w:sz w:val="28"/>
          <w:szCs w:val="28"/>
        </w:rPr>
      </w:pPr>
    </w:p>
    <w:tbl>
      <w:tblPr>
        <w:tblW w:w="1031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7"/>
        <w:gridCol w:w="2403"/>
        <w:gridCol w:w="6427"/>
        <w:gridCol w:w="952"/>
      </w:tblGrid>
      <w:tr w:rsidR="005C5CA5" w:rsidRPr="005C5CA5" w:rsidTr="005C5CA5">
        <w:trPr>
          <w:trHeight w:val="834"/>
        </w:trPr>
        <w:tc>
          <w:tcPr>
            <w:tcW w:w="538"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rPr>
                <w:b/>
              </w:rPr>
            </w:pPr>
            <w:r w:rsidRPr="005C5CA5">
              <w:rPr>
                <w:b/>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rPr>
                <w:b/>
              </w:rPr>
            </w:pPr>
            <w:r w:rsidRPr="005C5CA5">
              <w:rPr>
                <w:b/>
              </w:rPr>
              <w:t>Критерий</w:t>
            </w: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rPr>
                <w:b/>
              </w:rPr>
            </w:pPr>
            <w:r w:rsidRPr="005C5CA5">
              <w:rPr>
                <w:b/>
              </w:rPr>
              <w:t>Расшифровка критерия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rPr>
                <w:b/>
              </w:rPr>
            </w:pPr>
            <w:r w:rsidRPr="005C5CA5">
              <w:rPr>
                <w:b/>
              </w:rPr>
              <w:t>Баллы</w:t>
            </w:r>
          </w:p>
        </w:tc>
      </w:tr>
      <w:tr w:rsidR="005C5CA5" w:rsidRPr="005C5CA5" w:rsidTr="005C5CA5">
        <w:tc>
          <w:tcPr>
            <w:tcW w:w="538" w:type="dxa"/>
            <w:vMerge w:val="restart"/>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rPr>
                <w:b/>
                <w:bCs/>
              </w:rPr>
            </w:pPr>
            <w:r w:rsidRPr="005C5CA5">
              <w:rPr>
                <w:b/>
                <w:bCs/>
              </w:rPr>
              <w:t>Т1</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r w:rsidRPr="005C5CA5">
              <w:rPr>
                <w:b/>
              </w:rPr>
              <w:t>Оформление текста работы в соответствие с требованиями Положения</w:t>
            </w: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r w:rsidRPr="005C5CA5">
              <w:t>Соответствует требованиям.</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r w:rsidRPr="005C5CA5">
              <w:t>1</w:t>
            </w:r>
          </w:p>
        </w:tc>
      </w:tr>
      <w:tr w:rsidR="005C5CA5" w:rsidRPr="005C5CA5" w:rsidTr="005C5CA5">
        <w:trPr>
          <w:trHeight w:val="9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pP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r w:rsidRPr="005C5CA5">
              <w:t>Не соответствует требованиям.</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r w:rsidRPr="005C5CA5">
              <w:t>0</w:t>
            </w:r>
          </w:p>
        </w:tc>
      </w:tr>
      <w:tr w:rsidR="005C5CA5" w:rsidRPr="005C5CA5" w:rsidTr="005C5CA5">
        <w:trPr>
          <w:trHeight w:val="613"/>
        </w:trPr>
        <w:tc>
          <w:tcPr>
            <w:tcW w:w="538" w:type="dxa"/>
            <w:vMerge w:val="restart"/>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rPr>
                <w:b/>
                <w:bCs/>
              </w:rPr>
            </w:pPr>
            <w:r w:rsidRPr="005C5CA5">
              <w:rPr>
                <w:b/>
                <w:bCs/>
              </w:rPr>
              <w:t>Т2</w:t>
            </w:r>
          </w:p>
        </w:tc>
        <w:tc>
          <w:tcPr>
            <w:tcW w:w="2410" w:type="dxa"/>
            <w:vMerge w:val="restart"/>
            <w:tcBorders>
              <w:top w:val="single" w:sz="4" w:space="0" w:color="000000"/>
              <w:left w:val="single" w:sz="4" w:space="0" w:color="000000"/>
              <w:bottom w:val="single" w:sz="4" w:space="0" w:color="000000"/>
              <w:right w:val="single" w:sz="4" w:space="0" w:color="000000"/>
            </w:tcBorders>
            <w:hideMark/>
          </w:tcPr>
          <w:p w:rsidR="005C5CA5" w:rsidRPr="005C5CA5" w:rsidRDefault="005C5CA5" w:rsidP="005C5CA5">
            <w:r w:rsidRPr="005C5CA5">
              <w:rPr>
                <w:b/>
                <w:bCs/>
              </w:rPr>
              <w:t>Грамотное оформление текста работы</w:t>
            </w:r>
          </w:p>
        </w:tc>
        <w:tc>
          <w:tcPr>
            <w:tcW w:w="6521" w:type="dxa"/>
            <w:tcBorders>
              <w:top w:val="single" w:sz="4" w:space="0" w:color="000000"/>
              <w:left w:val="single" w:sz="4" w:space="0" w:color="000000"/>
              <w:bottom w:val="single" w:sz="4" w:space="0" w:color="000000"/>
              <w:right w:val="single" w:sz="4" w:space="0" w:color="000000"/>
            </w:tcBorders>
            <w:hideMark/>
          </w:tcPr>
          <w:p w:rsidR="005C5CA5" w:rsidRPr="005C5CA5" w:rsidRDefault="005C5CA5" w:rsidP="005C5CA5">
            <w:r w:rsidRPr="005C5CA5">
              <w:t>Текст написан грамотно с точки зрения русского языка: орфографические и пунктуационные ошибки отсутствуют. В тексте работы грамотно цитируются используемые источники.</w:t>
            </w:r>
          </w:p>
        </w:tc>
        <w:tc>
          <w:tcPr>
            <w:tcW w:w="850" w:type="dxa"/>
            <w:tcBorders>
              <w:top w:val="single" w:sz="4" w:space="0" w:color="000000"/>
              <w:left w:val="single" w:sz="4" w:space="0" w:color="000000"/>
              <w:bottom w:val="single" w:sz="4" w:space="0" w:color="000000"/>
              <w:right w:val="single" w:sz="4" w:space="0" w:color="000000"/>
            </w:tcBorders>
            <w:hideMark/>
          </w:tcPr>
          <w:p w:rsidR="005C5CA5" w:rsidRPr="005C5CA5" w:rsidRDefault="005C5CA5" w:rsidP="005C5CA5">
            <w:r w:rsidRPr="005C5CA5">
              <w:t>2</w:t>
            </w:r>
          </w:p>
        </w:tc>
      </w:tr>
      <w:tr w:rsidR="005C5CA5" w:rsidRPr="005C5CA5" w:rsidTr="005C5CA5">
        <w:trPr>
          <w:trHeight w:val="67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pPr>
          </w:p>
        </w:tc>
        <w:tc>
          <w:tcPr>
            <w:tcW w:w="6521" w:type="dxa"/>
            <w:tcBorders>
              <w:top w:val="single" w:sz="4" w:space="0" w:color="000000"/>
              <w:left w:val="single" w:sz="4" w:space="0" w:color="000000"/>
              <w:bottom w:val="single" w:sz="4" w:space="0" w:color="000000"/>
              <w:right w:val="single" w:sz="4" w:space="0" w:color="000000"/>
            </w:tcBorders>
            <w:hideMark/>
          </w:tcPr>
          <w:p w:rsidR="005C5CA5" w:rsidRPr="005C5CA5" w:rsidRDefault="005C5CA5" w:rsidP="005C5CA5">
            <w:r w:rsidRPr="005C5CA5">
              <w:t>Имеются незначительное количество орфографических, пунктуационных опечаток. В тексте работы грамотно цитируются используемые источники.</w:t>
            </w:r>
          </w:p>
        </w:tc>
        <w:tc>
          <w:tcPr>
            <w:tcW w:w="850" w:type="dxa"/>
            <w:tcBorders>
              <w:top w:val="single" w:sz="4" w:space="0" w:color="000000"/>
              <w:left w:val="single" w:sz="4" w:space="0" w:color="000000"/>
              <w:bottom w:val="single" w:sz="4" w:space="0" w:color="000000"/>
              <w:right w:val="single" w:sz="4" w:space="0" w:color="000000"/>
            </w:tcBorders>
            <w:hideMark/>
          </w:tcPr>
          <w:p w:rsidR="005C5CA5" w:rsidRPr="005C5CA5" w:rsidRDefault="005C5CA5" w:rsidP="005C5CA5">
            <w:r w:rsidRPr="005C5CA5">
              <w:t>1</w:t>
            </w:r>
          </w:p>
        </w:tc>
      </w:tr>
      <w:tr w:rsidR="005C5CA5" w:rsidRPr="005C5CA5" w:rsidTr="005C5CA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pPr>
          </w:p>
        </w:tc>
        <w:tc>
          <w:tcPr>
            <w:tcW w:w="6521" w:type="dxa"/>
            <w:tcBorders>
              <w:top w:val="single" w:sz="4" w:space="0" w:color="000000"/>
              <w:left w:val="single" w:sz="4" w:space="0" w:color="000000"/>
              <w:bottom w:val="single" w:sz="4" w:space="0" w:color="000000"/>
              <w:right w:val="single" w:sz="4" w:space="0" w:color="000000"/>
            </w:tcBorders>
            <w:hideMark/>
          </w:tcPr>
          <w:p w:rsidR="005C5CA5" w:rsidRPr="005C5CA5" w:rsidRDefault="005C5CA5" w:rsidP="005C5CA5">
            <w:r w:rsidRPr="005C5CA5">
              <w:t>Орфографических или пунктуационных ошибки затрудняют чтение и понимание текста. Отсутствуют ссылки на литературные источники, используемые в данной работе.</w:t>
            </w:r>
          </w:p>
        </w:tc>
        <w:tc>
          <w:tcPr>
            <w:tcW w:w="850" w:type="dxa"/>
            <w:tcBorders>
              <w:top w:val="single" w:sz="4" w:space="0" w:color="000000"/>
              <w:left w:val="single" w:sz="4" w:space="0" w:color="000000"/>
              <w:bottom w:val="single" w:sz="4" w:space="0" w:color="000000"/>
              <w:right w:val="single" w:sz="4" w:space="0" w:color="000000"/>
            </w:tcBorders>
            <w:hideMark/>
          </w:tcPr>
          <w:p w:rsidR="005C5CA5" w:rsidRPr="005C5CA5" w:rsidRDefault="005C5CA5" w:rsidP="005C5CA5">
            <w:r w:rsidRPr="005C5CA5">
              <w:t>0</w:t>
            </w:r>
          </w:p>
        </w:tc>
      </w:tr>
      <w:tr w:rsidR="005C5CA5" w:rsidRPr="005C5CA5" w:rsidTr="005C5CA5">
        <w:tc>
          <w:tcPr>
            <w:tcW w:w="538" w:type="dxa"/>
            <w:vMerge w:val="restart"/>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rPr>
                <w:b/>
                <w:bCs/>
              </w:rPr>
            </w:pPr>
            <w:r w:rsidRPr="005C5CA5">
              <w:rPr>
                <w:b/>
                <w:bCs/>
              </w:rPr>
              <w:t>Т3</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rPr>
                <w:b/>
                <w:bCs/>
              </w:rPr>
            </w:pPr>
            <w:r w:rsidRPr="005C5CA5">
              <w:rPr>
                <w:b/>
                <w:bCs/>
              </w:rPr>
              <w:t>Трудоемкость работы</w:t>
            </w: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jc w:val="both"/>
            </w:pPr>
            <w:r w:rsidRPr="005C5CA5">
              <w:t xml:space="preserve">Автором проведено и описано систематическое исследование, длительное наблюдение, испытания проводились в количестве достаточном для того, чтобы сделать логический вывод о том, что решение исследовательской задачи найдено.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r w:rsidRPr="005C5CA5">
              <w:t>2</w:t>
            </w:r>
          </w:p>
        </w:tc>
      </w:tr>
      <w:tr w:rsidR="005C5CA5" w:rsidRPr="005C5CA5" w:rsidTr="005C5CA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jc w:val="both"/>
            </w:pPr>
            <w:r w:rsidRPr="005C5CA5">
              <w:t xml:space="preserve">Количество проведенных опытов 3 – 5 или размер выборки адекватен поставленному вопросу. Работа не является трудоёмкой для автора.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r w:rsidRPr="005C5CA5">
              <w:t>1</w:t>
            </w:r>
          </w:p>
        </w:tc>
      </w:tr>
      <w:tr w:rsidR="005C5CA5" w:rsidRPr="005C5CA5" w:rsidTr="005C5CA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jc w:val="both"/>
              <w:rPr>
                <w:color w:val="000000"/>
              </w:rPr>
            </w:pPr>
            <w:r w:rsidRPr="005C5CA5">
              <w:t>В тексте представлено описание выполнения стандартного опыта (простая лабораторная работа, демонстрационный опыт). Эксперимент проводился 1 раз или размер выборки был минимальным.</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r w:rsidRPr="005C5CA5">
              <w:t>0</w:t>
            </w:r>
          </w:p>
        </w:tc>
      </w:tr>
      <w:tr w:rsidR="005C5CA5" w:rsidRPr="005C5CA5" w:rsidTr="005C5CA5">
        <w:tc>
          <w:tcPr>
            <w:tcW w:w="538" w:type="dxa"/>
            <w:vMerge w:val="restart"/>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rPr>
                <w:b/>
                <w:bCs/>
              </w:rPr>
            </w:pPr>
            <w:r w:rsidRPr="005C5CA5">
              <w:rPr>
                <w:b/>
                <w:bCs/>
              </w:rPr>
              <w:t>Т4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5C5CA5" w:rsidRPr="005C5CA5" w:rsidRDefault="005C5CA5" w:rsidP="005C5CA5">
            <w:pPr>
              <w:jc w:val="both"/>
              <w:rPr>
                <w:b/>
                <w:bCs/>
              </w:rPr>
            </w:pPr>
            <w:r w:rsidRPr="005C5CA5">
              <w:rPr>
                <w:b/>
                <w:bCs/>
              </w:rPr>
              <w:t>Оригинальность подхода автора</w:t>
            </w:r>
          </w:p>
          <w:p w:rsidR="005C5CA5" w:rsidRPr="005C5CA5" w:rsidRDefault="005C5CA5" w:rsidP="005C5CA5">
            <w:pPr>
              <w:rPr>
                <w:b/>
                <w:bCs/>
              </w:rPr>
            </w:pP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jc w:val="both"/>
            </w:pPr>
            <w:r w:rsidRPr="005C5CA5">
              <w:t>Описаны идеи и предложения автора по поставленному автором исследовательскому вопросу. Предложенная идея выходит за рамки традиционной идеи.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r w:rsidRPr="005C5CA5">
              <w:t>2</w:t>
            </w:r>
          </w:p>
        </w:tc>
      </w:tr>
      <w:tr w:rsidR="005C5CA5" w:rsidRPr="005C5CA5" w:rsidTr="005C5CA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jc w:val="both"/>
            </w:pPr>
            <w:r w:rsidRPr="005C5CA5">
              <w:t>Описанное решение вопроса предлагает другой взгляд на традиционную идею, расширение существующей идеи.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r w:rsidRPr="005C5CA5">
              <w:t>1</w:t>
            </w:r>
          </w:p>
        </w:tc>
      </w:tr>
      <w:tr w:rsidR="005C5CA5" w:rsidRPr="005C5CA5" w:rsidTr="005C5CA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jc w:val="both"/>
            </w:pPr>
            <w:r w:rsidRPr="005C5CA5">
              <w:t xml:space="preserve">Работа носит репродуктивный характер. Вклад автора представляет собой повторение опытов и выводов, которые описаны в литературе, даже если в тексте не указан источник, из которого произведено заимствование.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r w:rsidRPr="005C5CA5">
              <w:t>0</w:t>
            </w:r>
          </w:p>
        </w:tc>
      </w:tr>
      <w:tr w:rsidR="005C5CA5" w:rsidRPr="005C5CA5" w:rsidTr="005C5CA5">
        <w:tc>
          <w:tcPr>
            <w:tcW w:w="538" w:type="dxa"/>
            <w:vMerge w:val="restart"/>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rPr>
                <w:b/>
                <w:bCs/>
              </w:rPr>
            </w:pPr>
            <w:r w:rsidRPr="005C5CA5">
              <w:rPr>
                <w:b/>
                <w:bCs/>
              </w:rPr>
              <w:t>Т5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rPr>
                <w:b/>
                <w:bCs/>
              </w:rPr>
            </w:pPr>
            <w:r w:rsidRPr="005C5CA5">
              <w:rPr>
                <w:b/>
                <w:bCs/>
              </w:rPr>
              <w:t>Согласованность элементов работы</w:t>
            </w: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jc w:val="both"/>
            </w:pPr>
            <w:r w:rsidRPr="005C5CA5">
              <w:t>В тексте работы согласованы все базовые элементы текста работы. Согласованы все элементы работы</w:t>
            </w:r>
          </w:p>
          <w:p w:rsidR="005C5CA5" w:rsidRPr="005C5CA5" w:rsidRDefault="005C5CA5" w:rsidP="005C5CA5">
            <w:pPr>
              <w:jc w:val="both"/>
            </w:pPr>
            <w:r w:rsidRPr="005C5CA5">
              <w:t xml:space="preserve">Исследовательский вопрос – цель – задачи – результаты (выводы).  </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r w:rsidRPr="005C5CA5">
              <w:t>2</w:t>
            </w:r>
          </w:p>
        </w:tc>
      </w:tr>
      <w:tr w:rsidR="005C5CA5" w:rsidRPr="005C5CA5" w:rsidTr="005C5CA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jc w:val="both"/>
            </w:pPr>
            <w:r w:rsidRPr="005C5CA5">
              <w:t>В тексте работы согласованы отдельные элементы. Например, формулировка некоторых из перечисленных задач соответствует заявленной цели.</w:t>
            </w:r>
          </w:p>
          <w:p w:rsidR="005C5CA5" w:rsidRPr="005C5CA5" w:rsidRDefault="005C5CA5" w:rsidP="005C5CA5">
            <w:pPr>
              <w:jc w:val="both"/>
            </w:pPr>
            <w:r w:rsidRPr="005C5CA5">
              <w:t>Цель сформулирована как процесс (недостижима) или носит ученый характер, но не имеется явных рассогласований с поставленным вопросом.</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r w:rsidRPr="005C5CA5">
              <w:t>1</w:t>
            </w:r>
          </w:p>
        </w:tc>
      </w:tr>
      <w:tr w:rsidR="005C5CA5" w:rsidRPr="005C5CA5" w:rsidTr="005C5CA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jc w:val="both"/>
            </w:pPr>
            <w:r w:rsidRPr="005C5CA5">
              <w:t xml:space="preserve">Базовые элементы работы </w:t>
            </w:r>
            <w:proofErr w:type="spellStart"/>
            <w:r w:rsidRPr="005C5CA5">
              <w:t>рассогласованы</w:t>
            </w:r>
            <w:proofErr w:type="spellEnd"/>
            <w:r w:rsidRPr="005C5CA5">
              <w:t>. Например: формулировка задач не соответствует заявленной цели или отсутствует; имеется рассогласование цели и вопроса, либо цель или вопрос не сформулированы; читатель понимает, что в целом в тексте описано решение основных задач, но результаты автором не сформулированы</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r w:rsidRPr="005C5CA5">
              <w:t>0</w:t>
            </w:r>
          </w:p>
        </w:tc>
      </w:tr>
      <w:tr w:rsidR="005C5CA5" w:rsidRPr="005C5CA5" w:rsidTr="005C5CA5">
        <w:tc>
          <w:tcPr>
            <w:tcW w:w="538" w:type="dxa"/>
            <w:vMerge w:val="restart"/>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rPr>
                <w:b/>
                <w:bCs/>
              </w:rPr>
            </w:pPr>
            <w:r w:rsidRPr="005C5CA5">
              <w:rPr>
                <w:b/>
                <w:bCs/>
              </w:rPr>
              <w:t>Т6</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r w:rsidRPr="005C5CA5">
              <w:rPr>
                <w:b/>
                <w:bCs/>
              </w:rPr>
              <w:t>Субъективная новизна</w:t>
            </w: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jc w:val="both"/>
            </w:pPr>
            <w:r w:rsidRPr="005C5CA5">
              <w:t>Текст содержит явные ответы на вопросы: что было известно до выполнения работы? Что было сделано самостоятельно? Что было сделано в совместной деятельности (с руководителем, соавтором, родителями и т.д.)?</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r w:rsidRPr="005C5CA5">
              <w:t>2</w:t>
            </w:r>
          </w:p>
        </w:tc>
      </w:tr>
      <w:tr w:rsidR="005C5CA5" w:rsidRPr="005C5CA5" w:rsidTr="005C5CA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pP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jc w:val="both"/>
            </w:pPr>
            <w:r w:rsidRPr="005C5CA5">
              <w:t>Из текста ясно, какие знания или факты положены в основу исследования и какие новые знания намерен получить автор.</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r w:rsidRPr="005C5CA5">
              <w:t>1</w:t>
            </w:r>
          </w:p>
        </w:tc>
      </w:tr>
      <w:tr w:rsidR="005C5CA5" w:rsidRPr="005C5CA5" w:rsidTr="005C5CA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pP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jc w:val="both"/>
            </w:pPr>
            <w:r w:rsidRPr="005C5CA5">
              <w:t>Из текста не ясно являются полученные результаты итогом изучения работ других авторов или результатом самостоятельного открытия.</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r w:rsidRPr="005C5CA5">
              <w:t>0</w:t>
            </w:r>
          </w:p>
        </w:tc>
      </w:tr>
      <w:tr w:rsidR="005C5CA5" w:rsidRPr="005C5CA5" w:rsidTr="005C5CA5">
        <w:tc>
          <w:tcPr>
            <w:tcW w:w="538" w:type="dxa"/>
            <w:vMerge w:val="restart"/>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rPr>
                <w:b/>
                <w:bCs/>
              </w:rPr>
            </w:pPr>
            <w:r w:rsidRPr="005C5CA5">
              <w:rPr>
                <w:b/>
                <w:bCs/>
              </w:rPr>
              <w:t>Т7</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jc w:val="center"/>
              <w:rPr>
                <w:b/>
                <w:bCs/>
              </w:rPr>
            </w:pPr>
            <w:r w:rsidRPr="005C5CA5">
              <w:rPr>
                <w:b/>
                <w:bCs/>
              </w:rPr>
              <w:t>Оценка содержания выполненной работы</w:t>
            </w:r>
          </w:p>
        </w:tc>
        <w:tc>
          <w:tcPr>
            <w:tcW w:w="6521" w:type="dxa"/>
            <w:tcBorders>
              <w:top w:val="single" w:sz="4" w:space="0" w:color="000000"/>
              <w:left w:val="single" w:sz="4" w:space="0" w:color="000000"/>
              <w:bottom w:val="single" w:sz="4" w:space="0" w:color="000000"/>
              <w:right w:val="single" w:sz="4" w:space="0" w:color="000000"/>
            </w:tcBorders>
            <w:hideMark/>
          </w:tcPr>
          <w:p w:rsidR="005C5CA5" w:rsidRPr="005C5CA5" w:rsidRDefault="005C5CA5" w:rsidP="005C5CA5">
            <w:r w:rsidRPr="005C5CA5">
              <w:t>Четкий замысел работы (понятны цели, гипотеза, задачи, методы, результаты), который реализован в достаточно полном объеме, необходимом для проведения запланированного исследования.</w:t>
            </w:r>
          </w:p>
        </w:tc>
        <w:tc>
          <w:tcPr>
            <w:tcW w:w="850" w:type="dxa"/>
            <w:tcBorders>
              <w:top w:val="single" w:sz="4" w:space="0" w:color="000000"/>
              <w:left w:val="single" w:sz="4" w:space="0" w:color="000000"/>
              <w:bottom w:val="single" w:sz="4" w:space="0" w:color="000000"/>
              <w:right w:val="single" w:sz="4" w:space="0" w:color="000000"/>
            </w:tcBorders>
            <w:hideMark/>
          </w:tcPr>
          <w:p w:rsidR="005C5CA5" w:rsidRPr="005C5CA5" w:rsidRDefault="005C5CA5" w:rsidP="005C5CA5">
            <w:r w:rsidRPr="005C5CA5">
              <w:t>2</w:t>
            </w:r>
          </w:p>
        </w:tc>
      </w:tr>
      <w:tr w:rsidR="005C5CA5" w:rsidRPr="005C5CA5" w:rsidTr="005C5CA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6521" w:type="dxa"/>
            <w:tcBorders>
              <w:top w:val="single" w:sz="4" w:space="0" w:color="000000"/>
              <w:left w:val="single" w:sz="4" w:space="0" w:color="000000"/>
              <w:bottom w:val="single" w:sz="4" w:space="0" w:color="000000"/>
              <w:right w:val="single" w:sz="4" w:space="0" w:color="000000"/>
            </w:tcBorders>
            <w:hideMark/>
          </w:tcPr>
          <w:p w:rsidR="005C5CA5" w:rsidRPr="005C5CA5" w:rsidRDefault="005C5CA5" w:rsidP="005C5CA5">
            <w:r w:rsidRPr="005C5CA5">
              <w:t>В работе могут быть упущены некоторые важные аргументы, либо есть «лишняя» информация, перегружающая текст ненужными подробностями, но в целом логика есть.</w:t>
            </w:r>
          </w:p>
        </w:tc>
        <w:tc>
          <w:tcPr>
            <w:tcW w:w="850" w:type="dxa"/>
            <w:tcBorders>
              <w:top w:val="single" w:sz="4" w:space="0" w:color="000000"/>
              <w:left w:val="single" w:sz="4" w:space="0" w:color="000000"/>
              <w:bottom w:val="single" w:sz="4" w:space="0" w:color="000000"/>
              <w:right w:val="single" w:sz="4" w:space="0" w:color="000000"/>
            </w:tcBorders>
            <w:hideMark/>
          </w:tcPr>
          <w:p w:rsidR="005C5CA5" w:rsidRPr="005C5CA5" w:rsidRDefault="005C5CA5" w:rsidP="005C5CA5">
            <w:r w:rsidRPr="005C5CA5">
              <w:t>1</w:t>
            </w:r>
          </w:p>
        </w:tc>
      </w:tr>
      <w:tr w:rsidR="005C5CA5" w:rsidRPr="005C5CA5" w:rsidTr="005C5CA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CA5" w:rsidRPr="005C5CA5" w:rsidRDefault="005C5CA5" w:rsidP="005C5CA5">
            <w:pPr>
              <w:spacing w:line="256" w:lineRule="auto"/>
              <w:rPr>
                <w:b/>
                <w:bCs/>
              </w:rPr>
            </w:pPr>
          </w:p>
        </w:tc>
        <w:tc>
          <w:tcPr>
            <w:tcW w:w="6521" w:type="dxa"/>
            <w:tcBorders>
              <w:top w:val="single" w:sz="4" w:space="0" w:color="000000"/>
              <w:left w:val="single" w:sz="4" w:space="0" w:color="000000"/>
              <w:bottom w:val="single" w:sz="4" w:space="0" w:color="000000"/>
              <w:right w:val="single" w:sz="4" w:space="0" w:color="000000"/>
            </w:tcBorders>
            <w:hideMark/>
          </w:tcPr>
          <w:p w:rsidR="005C5CA5" w:rsidRPr="005C5CA5" w:rsidRDefault="005C5CA5" w:rsidP="005C5CA5">
            <w:r w:rsidRPr="005C5CA5">
              <w:t>Содержание работы не систематично и не прослеживается общего замысла или представляет собой пересказ чужой работы.</w:t>
            </w:r>
          </w:p>
        </w:tc>
        <w:tc>
          <w:tcPr>
            <w:tcW w:w="850" w:type="dxa"/>
            <w:tcBorders>
              <w:top w:val="single" w:sz="4" w:space="0" w:color="000000"/>
              <w:left w:val="single" w:sz="4" w:space="0" w:color="000000"/>
              <w:bottom w:val="single" w:sz="4" w:space="0" w:color="000000"/>
              <w:right w:val="single" w:sz="4" w:space="0" w:color="000000"/>
            </w:tcBorders>
            <w:hideMark/>
          </w:tcPr>
          <w:p w:rsidR="005C5CA5" w:rsidRPr="005C5CA5" w:rsidRDefault="005C5CA5" w:rsidP="005C5CA5">
            <w:r w:rsidRPr="005C5CA5">
              <w:t>0</w:t>
            </w:r>
          </w:p>
        </w:tc>
      </w:tr>
    </w:tbl>
    <w:p w:rsidR="00342390" w:rsidRPr="009E48B7" w:rsidRDefault="00342390" w:rsidP="0033310E">
      <w:pPr>
        <w:jc w:val="center"/>
        <w:rPr>
          <w:bCs/>
          <w:sz w:val="28"/>
          <w:szCs w:val="28"/>
        </w:rPr>
      </w:pPr>
    </w:p>
    <w:p w:rsidR="0033310E" w:rsidRPr="009E48B7" w:rsidRDefault="0033310E" w:rsidP="0033310E">
      <w:pPr>
        <w:jc w:val="center"/>
        <w:outlineLvl w:val="1"/>
        <w:rPr>
          <w:bCs/>
          <w:sz w:val="28"/>
          <w:szCs w:val="28"/>
        </w:rPr>
      </w:pPr>
    </w:p>
    <w:p w:rsidR="005C5CA5" w:rsidRDefault="0033310E" w:rsidP="005C5CA5">
      <w:pPr>
        <w:spacing w:after="200" w:line="276" w:lineRule="auto"/>
        <w:rPr>
          <w:bCs/>
          <w:sz w:val="28"/>
          <w:szCs w:val="28"/>
        </w:rPr>
      </w:pPr>
      <w:r w:rsidRPr="009E48B7">
        <w:rPr>
          <w:bCs/>
          <w:sz w:val="28"/>
          <w:szCs w:val="28"/>
        </w:rPr>
        <w:br w:type="page"/>
      </w:r>
    </w:p>
    <w:p w:rsidR="005C5CA5" w:rsidRPr="00142E58" w:rsidRDefault="005C5CA5" w:rsidP="005C5CA5">
      <w:pPr>
        <w:spacing w:after="200" w:line="276" w:lineRule="auto"/>
        <w:jc w:val="right"/>
        <w:rPr>
          <w:sz w:val="28"/>
          <w:szCs w:val="28"/>
        </w:rPr>
      </w:pPr>
      <w:r w:rsidRPr="00142E58">
        <w:rPr>
          <w:sz w:val="28"/>
          <w:szCs w:val="28"/>
        </w:rPr>
        <w:t xml:space="preserve">Приложение № </w:t>
      </w:r>
      <w:r w:rsidR="00853049">
        <w:rPr>
          <w:sz w:val="28"/>
          <w:szCs w:val="28"/>
        </w:rPr>
        <w:t>6</w:t>
      </w:r>
      <w:r w:rsidRPr="00142E58">
        <w:rPr>
          <w:sz w:val="28"/>
          <w:szCs w:val="28"/>
        </w:rPr>
        <w:t xml:space="preserve"> </w:t>
      </w:r>
    </w:p>
    <w:p w:rsidR="00376743" w:rsidRDefault="00376743" w:rsidP="00376743">
      <w:pPr>
        <w:pStyle w:val="a5"/>
        <w:spacing w:before="0" w:beforeAutospacing="0" w:after="0" w:afterAutospacing="0"/>
        <w:ind w:left="5103"/>
        <w:jc w:val="right"/>
        <w:rPr>
          <w:sz w:val="28"/>
          <w:szCs w:val="28"/>
        </w:rPr>
      </w:pPr>
      <w:r>
        <w:rPr>
          <w:sz w:val="28"/>
          <w:szCs w:val="28"/>
        </w:rPr>
        <w:t xml:space="preserve">к положению </w:t>
      </w:r>
      <w:r>
        <w:rPr>
          <w:bCs/>
          <w:sz w:val="28"/>
          <w:szCs w:val="28"/>
        </w:rPr>
        <w:t xml:space="preserve">о проведении муниципальной </w:t>
      </w:r>
      <w:r>
        <w:rPr>
          <w:sz w:val="28"/>
          <w:szCs w:val="28"/>
        </w:rPr>
        <w:t>конференции учебно-исследовательских работ</w:t>
      </w:r>
      <w:r>
        <w:rPr>
          <w:b/>
          <w:sz w:val="28"/>
          <w:szCs w:val="28"/>
        </w:rPr>
        <w:t xml:space="preserve"> </w:t>
      </w:r>
      <w:r>
        <w:rPr>
          <w:rStyle w:val="a3"/>
          <w:b w:val="0"/>
          <w:sz w:val="28"/>
          <w:szCs w:val="28"/>
        </w:rPr>
        <w:t xml:space="preserve"> </w:t>
      </w:r>
      <w:r>
        <w:rPr>
          <w:b/>
          <w:sz w:val="28"/>
          <w:szCs w:val="28"/>
        </w:rPr>
        <w:t xml:space="preserve"> «</w:t>
      </w:r>
      <w:r>
        <w:rPr>
          <w:rStyle w:val="a3"/>
          <w:b w:val="0"/>
          <w:sz w:val="28"/>
          <w:szCs w:val="28"/>
        </w:rPr>
        <w:t>Интеллектуальный потенциал Эвенкии</w:t>
      </w:r>
      <w:r>
        <w:rPr>
          <w:b/>
          <w:sz w:val="28"/>
          <w:szCs w:val="28"/>
        </w:rPr>
        <w:t xml:space="preserve">» </w:t>
      </w:r>
      <w:r>
        <w:rPr>
          <w:sz w:val="28"/>
          <w:szCs w:val="28"/>
        </w:rPr>
        <w:t xml:space="preserve">среди обучающихся </w:t>
      </w:r>
      <w:r>
        <w:rPr>
          <w:bCs/>
          <w:sz w:val="28"/>
          <w:szCs w:val="28"/>
        </w:rPr>
        <w:t>общеобразовательных организаций Эвенкийского муниципального района в 2020-2021 учебном году</w:t>
      </w:r>
    </w:p>
    <w:p w:rsidR="005C5CA5" w:rsidRDefault="005C5CA5" w:rsidP="005C5CA5">
      <w:pPr>
        <w:spacing w:after="200" w:line="276" w:lineRule="auto"/>
        <w:rPr>
          <w:bCs/>
          <w:sz w:val="28"/>
          <w:szCs w:val="28"/>
        </w:rPr>
      </w:pPr>
    </w:p>
    <w:p w:rsidR="005C5CA5" w:rsidRPr="005C5CA5" w:rsidRDefault="005C5CA5" w:rsidP="005C5CA5">
      <w:pPr>
        <w:spacing w:after="200" w:line="276" w:lineRule="auto"/>
        <w:jc w:val="center"/>
        <w:rPr>
          <w:b/>
          <w:bCs/>
          <w:sz w:val="28"/>
          <w:szCs w:val="28"/>
        </w:rPr>
      </w:pPr>
      <w:r w:rsidRPr="005C5CA5">
        <w:rPr>
          <w:b/>
          <w:bCs/>
          <w:sz w:val="28"/>
          <w:szCs w:val="28"/>
        </w:rPr>
        <w:t>Критерии второго этапа (критерии оценки докладов учебно-исследовательских работ секции «Юные исследователи»)</w:t>
      </w:r>
    </w:p>
    <w:tbl>
      <w:tblPr>
        <w:tblW w:w="52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2"/>
        <w:gridCol w:w="2308"/>
        <w:gridCol w:w="6592"/>
        <w:gridCol w:w="1018"/>
      </w:tblGrid>
      <w:tr w:rsidR="005C5CA5" w:rsidRPr="005C5CA5" w:rsidTr="005C5CA5">
        <w:trPr>
          <w:trHeight w:val="834"/>
          <w:jc w:val="center"/>
        </w:trPr>
        <w:tc>
          <w:tcPr>
            <w:tcW w:w="240" w:type="pct"/>
            <w:shd w:val="clear" w:color="auto" w:fill="auto"/>
            <w:vAlign w:val="center"/>
          </w:tcPr>
          <w:p w:rsidR="005C5CA5" w:rsidRPr="005C5CA5" w:rsidRDefault="005C5CA5" w:rsidP="005C5CA5">
            <w:pPr>
              <w:rPr>
                <w:b/>
              </w:rPr>
            </w:pPr>
            <w:bookmarkStart w:id="4" w:name="_Hlk61083494"/>
            <w:r w:rsidRPr="005C5CA5">
              <w:rPr>
                <w:b/>
              </w:rPr>
              <w:t>№</w:t>
            </w:r>
          </w:p>
        </w:tc>
        <w:tc>
          <w:tcPr>
            <w:tcW w:w="1087" w:type="pct"/>
            <w:shd w:val="clear" w:color="auto" w:fill="auto"/>
            <w:vAlign w:val="center"/>
          </w:tcPr>
          <w:p w:rsidR="005C5CA5" w:rsidRPr="005C5CA5" w:rsidRDefault="005C5CA5" w:rsidP="005C5CA5">
            <w:pPr>
              <w:rPr>
                <w:b/>
              </w:rPr>
            </w:pPr>
            <w:r w:rsidRPr="005C5CA5">
              <w:rPr>
                <w:b/>
              </w:rPr>
              <w:t>Критерий</w:t>
            </w:r>
          </w:p>
        </w:tc>
        <w:tc>
          <w:tcPr>
            <w:tcW w:w="3174" w:type="pct"/>
            <w:shd w:val="clear" w:color="auto" w:fill="auto"/>
            <w:vAlign w:val="center"/>
          </w:tcPr>
          <w:p w:rsidR="005C5CA5" w:rsidRPr="005C5CA5" w:rsidRDefault="005C5CA5" w:rsidP="005C5CA5">
            <w:pPr>
              <w:rPr>
                <w:b/>
              </w:rPr>
            </w:pPr>
            <w:r w:rsidRPr="005C5CA5">
              <w:rPr>
                <w:b/>
              </w:rPr>
              <w:t>Расшифровка критерия</w:t>
            </w:r>
          </w:p>
        </w:tc>
        <w:tc>
          <w:tcPr>
            <w:tcW w:w="499" w:type="pct"/>
            <w:shd w:val="clear" w:color="auto" w:fill="auto"/>
            <w:vAlign w:val="center"/>
          </w:tcPr>
          <w:p w:rsidR="005C5CA5" w:rsidRPr="005C5CA5" w:rsidRDefault="005C5CA5" w:rsidP="005C5CA5">
            <w:pPr>
              <w:rPr>
                <w:b/>
              </w:rPr>
            </w:pPr>
            <w:r w:rsidRPr="005C5CA5">
              <w:rPr>
                <w:b/>
              </w:rPr>
              <w:t>Баллы</w:t>
            </w:r>
          </w:p>
        </w:tc>
      </w:tr>
      <w:tr w:rsidR="005C5CA5" w:rsidRPr="005C5CA5" w:rsidTr="005C5CA5">
        <w:trPr>
          <w:trHeight w:val="820"/>
          <w:jc w:val="center"/>
        </w:trPr>
        <w:tc>
          <w:tcPr>
            <w:tcW w:w="240" w:type="pct"/>
            <w:vMerge w:val="restart"/>
            <w:shd w:val="clear" w:color="auto" w:fill="auto"/>
            <w:vAlign w:val="center"/>
          </w:tcPr>
          <w:p w:rsidR="005C5CA5" w:rsidRPr="005C5CA5" w:rsidRDefault="005C5CA5" w:rsidP="005C5CA5">
            <w:pPr>
              <w:rPr>
                <w:b/>
                <w:bCs/>
              </w:rPr>
            </w:pPr>
            <w:r w:rsidRPr="005C5CA5">
              <w:rPr>
                <w:b/>
                <w:bCs/>
              </w:rPr>
              <w:t>Д1</w:t>
            </w:r>
          </w:p>
        </w:tc>
        <w:tc>
          <w:tcPr>
            <w:tcW w:w="1087" w:type="pct"/>
            <w:vMerge w:val="restart"/>
            <w:shd w:val="clear" w:color="auto" w:fill="auto"/>
            <w:vAlign w:val="center"/>
          </w:tcPr>
          <w:p w:rsidR="005C5CA5" w:rsidRPr="005C5CA5" w:rsidRDefault="005C5CA5" w:rsidP="005C5CA5">
            <w:pPr>
              <w:rPr>
                <w:b/>
              </w:rPr>
            </w:pPr>
            <w:r w:rsidRPr="005C5CA5">
              <w:rPr>
                <w:b/>
              </w:rPr>
              <w:t xml:space="preserve">Понимание автором содержания работы </w:t>
            </w:r>
          </w:p>
        </w:tc>
        <w:tc>
          <w:tcPr>
            <w:tcW w:w="3174" w:type="pct"/>
            <w:shd w:val="clear" w:color="auto" w:fill="auto"/>
            <w:vAlign w:val="center"/>
          </w:tcPr>
          <w:p w:rsidR="005C5CA5" w:rsidRPr="005C5CA5" w:rsidRDefault="005C5CA5" w:rsidP="005C5CA5">
            <w:r w:rsidRPr="005C5CA5">
              <w:t xml:space="preserve">Делает доклад без опоры на текст доклада, может корректировать рассказ в зависимости от интереса аудитории. Свободно отвечает на вопросы на понимание содержания. </w:t>
            </w:r>
          </w:p>
        </w:tc>
        <w:tc>
          <w:tcPr>
            <w:tcW w:w="499" w:type="pct"/>
            <w:shd w:val="clear" w:color="auto" w:fill="auto"/>
            <w:vAlign w:val="center"/>
          </w:tcPr>
          <w:p w:rsidR="005C5CA5" w:rsidRPr="005C5CA5" w:rsidRDefault="005C5CA5" w:rsidP="005C5CA5">
            <w:r w:rsidRPr="005C5CA5">
              <w:t>2</w:t>
            </w:r>
          </w:p>
        </w:tc>
      </w:tr>
      <w:tr w:rsidR="005C5CA5" w:rsidRPr="005C5CA5" w:rsidTr="005C5CA5">
        <w:trPr>
          <w:jc w:val="center"/>
        </w:trPr>
        <w:tc>
          <w:tcPr>
            <w:tcW w:w="240" w:type="pct"/>
            <w:vMerge/>
            <w:shd w:val="clear" w:color="auto" w:fill="auto"/>
            <w:vAlign w:val="center"/>
          </w:tcPr>
          <w:p w:rsidR="005C5CA5" w:rsidRPr="005C5CA5" w:rsidRDefault="005C5CA5" w:rsidP="005C5CA5">
            <w:pPr>
              <w:numPr>
                <w:ilvl w:val="0"/>
                <w:numId w:val="43"/>
              </w:numPr>
              <w:spacing w:after="160" w:line="259" w:lineRule="auto"/>
              <w:rPr>
                <w:b/>
                <w:bCs/>
              </w:rPr>
            </w:pPr>
          </w:p>
        </w:tc>
        <w:tc>
          <w:tcPr>
            <w:tcW w:w="1087" w:type="pct"/>
            <w:vMerge/>
            <w:shd w:val="clear" w:color="auto" w:fill="auto"/>
            <w:vAlign w:val="center"/>
          </w:tcPr>
          <w:p w:rsidR="005C5CA5" w:rsidRPr="005C5CA5" w:rsidRDefault="005C5CA5" w:rsidP="005C5CA5">
            <w:pPr>
              <w:rPr>
                <w:b/>
              </w:rPr>
            </w:pPr>
          </w:p>
        </w:tc>
        <w:tc>
          <w:tcPr>
            <w:tcW w:w="3174" w:type="pct"/>
            <w:shd w:val="clear" w:color="auto" w:fill="auto"/>
            <w:vAlign w:val="center"/>
          </w:tcPr>
          <w:p w:rsidR="005C5CA5" w:rsidRPr="005C5CA5" w:rsidRDefault="005C5CA5" w:rsidP="005C5CA5">
            <w:r w:rsidRPr="005C5CA5">
              <w:t>Рассказывает с опорой на заготовленный текст доклада. Свободно отвечает на уточняющие вопросы.</w:t>
            </w:r>
          </w:p>
        </w:tc>
        <w:tc>
          <w:tcPr>
            <w:tcW w:w="499" w:type="pct"/>
            <w:shd w:val="clear" w:color="auto" w:fill="auto"/>
            <w:vAlign w:val="center"/>
          </w:tcPr>
          <w:p w:rsidR="005C5CA5" w:rsidRPr="005C5CA5" w:rsidRDefault="005C5CA5" w:rsidP="005C5CA5">
            <w:r w:rsidRPr="005C5CA5">
              <w:t>1</w:t>
            </w:r>
          </w:p>
        </w:tc>
      </w:tr>
      <w:tr w:rsidR="005C5CA5" w:rsidRPr="005C5CA5" w:rsidTr="005C5CA5">
        <w:trPr>
          <w:jc w:val="center"/>
        </w:trPr>
        <w:tc>
          <w:tcPr>
            <w:tcW w:w="240" w:type="pct"/>
            <w:vMerge/>
            <w:shd w:val="clear" w:color="auto" w:fill="auto"/>
            <w:vAlign w:val="center"/>
          </w:tcPr>
          <w:p w:rsidR="005C5CA5" w:rsidRPr="005C5CA5" w:rsidRDefault="005C5CA5" w:rsidP="005C5CA5">
            <w:pPr>
              <w:numPr>
                <w:ilvl w:val="0"/>
                <w:numId w:val="43"/>
              </w:numPr>
              <w:spacing w:after="160" w:line="259" w:lineRule="auto"/>
              <w:rPr>
                <w:b/>
                <w:bCs/>
              </w:rPr>
            </w:pPr>
          </w:p>
        </w:tc>
        <w:tc>
          <w:tcPr>
            <w:tcW w:w="1087" w:type="pct"/>
            <w:vMerge/>
            <w:shd w:val="clear" w:color="auto" w:fill="auto"/>
            <w:vAlign w:val="center"/>
          </w:tcPr>
          <w:p w:rsidR="005C5CA5" w:rsidRPr="005C5CA5" w:rsidRDefault="005C5CA5" w:rsidP="005C5CA5">
            <w:pPr>
              <w:rPr>
                <w:b/>
              </w:rPr>
            </w:pPr>
          </w:p>
        </w:tc>
        <w:tc>
          <w:tcPr>
            <w:tcW w:w="3174" w:type="pct"/>
            <w:shd w:val="clear" w:color="auto" w:fill="auto"/>
            <w:vAlign w:val="center"/>
          </w:tcPr>
          <w:p w:rsidR="005C5CA5" w:rsidRPr="005C5CA5" w:rsidRDefault="005C5CA5" w:rsidP="005C5CA5">
            <w:r w:rsidRPr="005C5CA5">
              <w:t>Читает с лист, дублирует текст работы. Затрудняется при ответе на любые вопросы.</w:t>
            </w:r>
          </w:p>
        </w:tc>
        <w:tc>
          <w:tcPr>
            <w:tcW w:w="499" w:type="pct"/>
            <w:shd w:val="clear" w:color="auto" w:fill="auto"/>
            <w:vAlign w:val="center"/>
          </w:tcPr>
          <w:p w:rsidR="005C5CA5" w:rsidRPr="005C5CA5" w:rsidRDefault="005C5CA5" w:rsidP="005C5CA5">
            <w:r w:rsidRPr="005C5CA5">
              <w:t>0</w:t>
            </w:r>
          </w:p>
        </w:tc>
      </w:tr>
      <w:tr w:rsidR="005C5CA5" w:rsidRPr="005C5CA5" w:rsidTr="005C5CA5">
        <w:trPr>
          <w:jc w:val="center"/>
        </w:trPr>
        <w:tc>
          <w:tcPr>
            <w:tcW w:w="240" w:type="pct"/>
            <w:vMerge w:val="restart"/>
            <w:shd w:val="clear" w:color="auto" w:fill="auto"/>
            <w:vAlign w:val="center"/>
          </w:tcPr>
          <w:p w:rsidR="005C5CA5" w:rsidRPr="005C5CA5" w:rsidRDefault="005C5CA5" w:rsidP="005C5CA5">
            <w:pPr>
              <w:rPr>
                <w:b/>
                <w:bCs/>
              </w:rPr>
            </w:pPr>
            <w:r w:rsidRPr="005C5CA5">
              <w:rPr>
                <w:b/>
                <w:bCs/>
              </w:rPr>
              <w:t>Д2</w:t>
            </w:r>
          </w:p>
        </w:tc>
        <w:tc>
          <w:tcPr>
            <w:tcW w:w="1087" w:type="pct"/>
            <w:vMerge w:val="restart"/>
            <w:shd w:val="clear" w:color="auto" w:fill="auto"/>
            <w:vAlign w:val="center"/>
          </w:tcPr>
          <w:p w:rsidR="005C5CA5" w:rsidRPr="005C5CA5" w:rsidRDefault="005C5CA5" w:rsidP="005C5CA5">
            <w:pPr>
              <w:rPr>
                <w:b/>
              </w:rPr>
            </w:pPr>
            <w:r w:rsidRPr="005C5CA5">
              <w:rPr>
                <w:b/>
              </w:rPr>
              <w:t>Осознанное использование наглядного материала</w:t>
            </w:r>
          </w:p>
        </w:tc>
        <w:tc>
          <w:tcPr>
            <w:tcW w:w="3174" w:type="pct"/>
            <w:shd w:val="clear" w:color="auto" w:fill="auto"/>
            <w:vAlign w:val="center"/>
          </w:tcPr>
          <w:p w:rsidR="005C5CA5" w:rsidRPr="005C5CA5" w:rsidRDefault="005C5CA5" w:rsidP="005C5CA5">
            <w:r w:rsidRPr="005C5CA5">
              <w:t>Обращается к презентации для того, чтобы пояснить мысль. При ответе на вопрос опирается на использование наглядного материала, демонстрируя глубину понимания темы.</w:t>
            </w:r>
          </w:p>
        </w:tc>
        <w:tc>
          <w:tcPr>
            <w:tcW w:w="499" w:type="pct"/>
            <w:shd w:val="clear" w:color="auto" w:fill="auto"/>
            <w:vAlign w:val="center"/>
          </w:tcPr>
          <w:p w:rsidR="005C5CA5" w:rsidRPr="005C5CA5" w:rsidRDefault="005C5CA5" w:rsidP="005C5CA5">
            <w:r w:rsidRPr="005C5CA5">
              <w:t>2</w:t>
            </w:r>
          </w:p>
        </w:tc>
      </w:tr>
      <w:tr w:rsidR="005C5CA5" w:rsidRPr="005C5CA5" w:rsidTr="005C5CA5">
        <w:trPr>
          <w:jc w:val="center"/>
        </w:trPr>
        <w:tc>
          <w:tcPr>
            <w:tcW w:w="240" w:type="pct"/>
            <w:vMerge/>
            <w:shd w:val="clear" w:color="auto" w:fill="auto"/>
            <w:vAlign w:val="center"/>
          </w:tcPr>
          <w:p w:rsidR="005C5CA5" w:rsidRPr="005C5CA5" w:rsidRDefault="005C5CA5" w:rsidP="005C5CA5">
            <w:pPr>
              <w:numPr>
                <w:ilvl w:val="0"/>
                <w:numId w:val="43"/>
              </w:numPr>
              <w:spacing w:after="160" w:line="259" w:lineRule="auto"/>
              <w:rPr>
                <w:b/>
                <w:bCs/>
              </w:rPr>
            </w:pPr>
          </w:p>
        </w:tc>
        <w:tc>
          <w:tcPr>
            <w:tcW w:w="1087" w:type="pct"/>
            <w:vMerge/>
            <w:shd w:val="clear" w:color="auto" w:fill="auto"/>
            <w:vAlign w:val="center"/>
          </w:tcPr>
          <w:p w:rsidR="005C5CA5" w:rsidRPr="005C5CA5" w:rsidRDefault="005C5CA5" w:rsidP="005C5CA5">
            <w:pPr>
              <w:rPr>
                <w:b/>
              </w:rPr>
            </w:pPr>
          </w:p>
        </w:tc>
        <w:tc>
          <w:tcPr>
            <w:tcW w:w="3174" w:type="pct"/>
            <w:shd w:val="clear" w:color="auto" w:fill="auto"/>
            <w:vAlign w:val="center"/>
          </w:tcPr>
          <w:p w:rsidR="005C5CA5" w:rsidRPr="005C5CA5" w:rsidRDefault="005C5CA5" w:rsidP="005C5CA5">
            <w:r w:rsidRPr="005C5CA5">
              <w:t xml:space="preserve">Во время доклада обращается к презентации, а во время ответов на вопросы – нет. </w:t>
            </w:r>
          </w:p>
        </w:tc>
        <w:tc>
          <w:tcPr>
            <w:tcW w:w="499" w:type="pct"/>
            <w:shd w:val="clear" w:color="auto" w:fill="auto"/>
            <w:vAlign w:val="center"/>
          </w:tcPr>
          <w:p w:rsidR="005C5CA5" w:rsidRPr="005C5CA5" w:rsidRDefault="005C5CA5" w:rsidP="005C5CA5">
            <w:r w:rsidRPr="005C5CA5">
              <w:t>1</w:t>
            </w:r>
          </w:p>
        </w:tc>
      </w:tr>
      <w:tr w:rsidR="005C5CA5" w:rsidRPr="005C5CA5" w:rsidTr="005C5CA5">
        <w:trPr>
          <w:jc w:val="center"/>
        </w:trPr>
        <w:tc>
          <w:tcPr>
            <w:tcW w:w="240" w:type="pct"/>
            <w:vMerge/>
            <w:shd w:val="clear" w:color="auto" w:fill="auto"/>
            <w:vAlign w:val="center"/>
          </w:tcPr>
          <w:p w:rsidR="005C5CA5" w:rsidRPr="005C5CA5" w:rsidRDefault="005C5CA5" w:rsidP="005C5CA5">
            <w:pPr>
              <w:numPr>
                <w:ilvl w:val="0"/>
                <w:numId w:val="43"/>
              </w:numPr>
              <w:spacing w:after="160" w:line="259" w:lineRule="auto"/>
              <w:rPr>
                <w:b/>
                <w:bCs/>
              </w:rPr>
            </w:pPr>
          </w:p>
        </w:tc>
        <w:tc>
          <w:tcPr>
            <w:tcW w:w="1087" w:type="pct"/>
            <w:vMerge/>
            <w:shd w:val="clear" w:color="auto" w:fill="auto"/>
            <w:vAlign w:val="center"/>
          </w:tcPr>
          <w:p w:rsidR="005C5CA5" w:rsidRPr="005C5CA5" w:rsidRDefault="005C5CA5" w:rsidP="005C5CA5">
            <w:pPr>
              <w:rPr>
                <w:b/>
              </w:rPr>
            </w:pPr>
          </w:p>
        </w:tc>
        <w:tc>
          <w:tcPr>
            <w:tcW w:w="3174" w:type="pct"/>
            <w:shd w:val="clear" w:color="auto" w:fill="auto"/>
            <w:vAlign w:val="center"/>
          </w:tcPr>
          <w:p w:rsidR="005C5CA5" w:rsidRPr="005C5CA5" w:rsidRDefault="005C5CA5" w:rsidP="005C5CA5">
            <w:r w:rsidRPr="005C5CA5">
              <w:t>Не ориентируется в презентации, не использует наглядный материал при ответах на вопросы.</w:t>
            </w:r>
          </w:p>
        </w:tc>
        <w:tc>
          <w:tcPr>
            <w:tcW w:w="499" w:type="pct"/>
            <w:shd w:val="clear" w:color="auto" w:fill="auto"/>
            <w:vAlign w:val="center"/>
          </w:tcPr>
          <w:p w:rsidR="005C5CA5" w:rsidRPr="005C5CA5" w:rsidRDefault="005C5CA5" w:rsidP="005C5CA5">
            <w:r w:rsidRPr="005C5CA5">
              <w:t>0</w:t>
            </w:r>
          </w:p>
        </w:tc>
      </w:tr>
      <w:tr w:rsidR="005C5CA5" w:rsidRPr="005C5CA5" w:rsidTr="005C5CA5">
        <w:trPr>
          <w:jc w:val="center"/>
        </w:trPr>
        <w:tc>
          <w:tcPr>
            <w:tcW w:w="240" w:type="pct"/>
            <w:vMerge w:val="restart"/>
            <w:shd w:val="clear" w:color="auto" w:fill="auto"/>
            <w:vAlign w:val="center"/>
          </w:tcPr>
          <w:p w:rsidR="005C5CA5" w:rsidRPr="005C5CA5" w:rsidRDefault="005C5CA5" w:rsidP="005C5CA5">
            <w:pPr>
              <w:rPr>
                <w:b/>
                <w:bCs/>
              </w:rPr>
            </w:pPr>
            <w:r w:rsidRPr="005C5CA5">
              <w:rPr>
                <w:b/>
                <w:bCs/>
              </w:rPr>
              <w:t>Д3</w:t>
            </w:r>
          </w:p>
        </w:tc>
        <w:tc>
          <w:tcPr>
            <w:tcW w:w="1087" w:type="pct"/>
            <w:vMerge w:val="restart"/>
            <w:shd w:val="clear" w:color="auto" w:fill="auto"/>
            <w:vAlign w:val="center"/>
          </w:tcPr>
          <w:p w:rsidR="005C5CA5" w:rsidRPr="005C5CA5" w:rsidRDefault="005C5CA5" w:rsidP="005C5CA5">
            <w:pPr>
              <w:rPr>
                <w:b/>
              </w:rPr>
            </w:pPr>
            <w:r w:rsidRPr="005C5CA5">
              <w:rPr>
                <w:b/>
              </w:rPr>
              <w:t>Оценка коммуникативных умений</w:t>
            </w:r>
          </w:p>
        </w:tc>
        <w:tc>
          <w:tcPr>
            <w:tcW w:w="3174" w:type="pct"/>
            <w:shd w:val="clear" w:color="auto" w:fill="auto"/>
            <w:vAlign w:val="center"/>
          </w:tcPr>
          <w:p w:rsidR="005C5CA5" w:rsidRPr="005C5CA5" w:rsidRDefault="005C5CA5" w:rsidP="005C5CA5">
            <w:r w:rsidRPr="005C5CA5">
              <w:t xml:space="preserve">В ходе доклада и во время вопросов рассуждает по теме исследования, выходя за рамки проделанной работы. </w:t>
            </w:r>
          </w:p>
        </w:tc>
        <w:tc>
          <w:tcPr>
            <w:tcW w:w="499" w:type="pct"/>
            <w:shd w:val="clear" w:color="auto" w:fill="auto"/>
            <w:vAlign w:val="center"/>
          </w:tcPr>
          <w:p w:rsidR="005C5CA5" w:rsidRPr="005C5CA5" w:rsidRDefault="005C5CA5" w:rsidP="005C5CA5">
            <w:r w:rsidRPr="005C5CA5">
              <w:t>2</w:t>
            </w:r>
          </w:p>
        </w:tc>
      </w:tr>
      <w:tr w:rsidR="005C5CA5" w:rsidRPr="005C5CA5" w:rsidTr="005C5CA5">
        <w:trPr>
          <w:jc w:val="center"/>
        </w:trPr>
        <w:tc>
          <w:tcPr>
            <w:tcW w:w="240" w:type="pct"/>
            <w:vMerge/>
            <w:shd w:val="clear" w:color="auto" w:fill="auto"/>
            <w:vAlign w:val="center"/>
          </w:tcPr>
          <w:p w:rsidR="005C5CA5" w:rsidRPr="005C5CA5" w:rsidRDefault="005C5CA5" w:rsidP="005C5CA5">
            <w:pPr>
              <w:numPr>
                <w:ilvl w:val="0"/>
                <w:numId w:val="43"/>
              </w:numPr>
              <w:spacing w:after="160" w:line="259" w:lineRule="auto"/>
              <w:rPr>
                <w:b/>
                <w:bCs/>
              </w:rPr>
            </w:pPr>
          </w:p>
        </w:tc>
        <w:tc>
          <w:tcPr>
            <w:tcW w:w="1087" w:type="pct"/>
            <w:vMerge/>
            <w:shd w:val="clear" w:color="auto" w:fill="auto"/>
            <w:vAlign w:val="center"/>
          </w:tcPr>
          <w:p w:rsidR="005C5CA5" w:rsidRPr="005C5CA5" w:rsidRDefault="005C5CA5" w:rsidP="005C5CA5">
            <w:pPr>
              <w:rPr>
                <w:b/>
              </w:rPr>
            </w:pPr>
          </w:p>
        </w:tc>
        <w:tc>
          <w:tcPr>
            <w:tcW w:w="3174" w:type="pct"/>
            <w:shd w:val="clear" w:color="auto" w:fill="auto"/>
            <w:vAlign w:val="center"/>
          </w:tcPr>
          <w:p w:rsidR="005C5CA5" w:rsidRPr="005C5CA5" w:rsidRDefault="005C5CA5" w:rsidP="005C5CA5">
            <w:r w:rsidRPr="005C5CA5">
              <w:t xml:space="preserve">Автор понимает и способен обсуждать, что делалось, но по каким-либо причинам не вошло в текст. </w:t>
            </w:r>
          </w:p>
        </w:tc>
        <w:tc>
          <w:tcPr>
            <w:tcW w:w="499" w:type="pct"/>
            <w:shd w:val="clear" w:color="auto" w:fill="auto"/>
            <w:vAlign w:val="center"/>
          </w:tcPr>
          <w:p w:rsidR="005C5CA5" w:rsidRPr="005C5CA5" w:rsidRDefault="005C5CA5" w:rsidP="005C5CA5">
            <w:r w:rsidRPr="005C5CA5">
              <w:t>1</w:t>
            </w:r>
          </w:p>
        </w:tc>
      </w:tr>
      <w:tr w:rsidR="005C5CA5" w:rsidRPr="005C5CA5" w:rsidTr="005C5CA5">
        <w:trPr>
          <w:jc w:val="center"/>
        </w:trPr>
        <w:tc>
          <w:tcPr>
            <w:tcW w:w="240" w:type="pct"/>
            <w:vMerge/>
            <w:shd w:val="clear" w:color="auto" w:fill="auto"/>
            <w:vAlign w:val="center"/>
          </w:tcPr>
          <w:p w:rsidR="005C5CA5" w:rsidRPr="005C5CA5" w:rsidRDefault="005C5CA5" w:rsidP="005C5CA5">
            <w:pPr>
              <w:numPr>
                <w:ilvl w:val="0"/>
                <w:numId w:val="43"/>
              </w:numPr>
              <w:spacing w:after="160" w:line="259" w:lineRule="auto"/>
              <w:rPr>
                <w:b/>
                <w:bCs/>
              </w:rPr>
            </w:pPr>
          </w:p>
        </w:tc>
        <w:tc>
          <w:tcPr>
            <w:tcW w:w="1087" w:type="pct"/>
            <w:vMerge/>
            <w:shd w:val="clear" w:color="auto" w:fill="auto"/>
            <w:vAlign w:val="center"/>
          </w:tcPr>
          <w:p w:rsidR="005C5CA5" w:rsidRPr="005C5CA5" w:rsidRDefault="005C5CA5" w:rsidP="005C5CA5">
            <w:pPr>
              <w:rPr>
                <w:b/>
              </w:rPr>
            </w:pPr>
          </w:p>
        </w:tc>
        <w:tc>
          <w:tcPr>
            <w:tcW w:w="3174" w:type="pct"/>
            <w:shd w:val="clear" w:color="auto" w:fill="auto"/>
            <w:vAlign w:val="center"/>
          </w:tcPr>
          <w:p w:rsidR="005C5CA5" w:rsidRPr="005C5CA5" w:rsidRDefault="005C5CA5" w:rsidP="005C5CA5">
            <w:r w:rsidRPr="005C5CA5">
              <w:t xml:space="preserve">Не отвечает на дополнительные вопросы, не удерживает содержание работы. Затрудняется при ответе на вопросы, выходящими за границы текста работы. </w:t>
            </w:r>
          </w:p>
        </w:tc>
        <w:tc>
          <w:tcPr>
            <w:tcW w:w="499" w:type="pct"/>
            <w:shd w:val="clear" w:color="auto" w:fill="auto"/>
            <w:vAlign w:val="center"/>
          </w:tcPr>
          <w:p w:rsidR="005C5CA5" w:rsidRPr="005C5CA5" w:rsidRDefault="005C5CA5" w:rsidP="005C5CA5">
            <w:r w:rsidRPr="005C5CA5">
              <w:t>0</w:t>
            </w:r>
          </w:p>
        </w:tc>
      </w:tr>
      <w:tr w:rsidR="005C5CA5" w:rsidRPr="005C5CA5" w:rsidTr="005C5CA5">
        <w:trPr>
          <w:jc w:val="center"/>
        </w:trPr>
        <w:tc>
          <w:tcPr>
            <w:tcW w:w="240" w:type="pct"/>
            <w:vMerge w:val="restart"/>
            <w:shd w:val="clear" w:color="auto" w:fill="auto"/>
            <w:vAlign w:val="center"/>
          </w:tcPr>
          <w:p w:rsidR="005C5CA5" w:rsidRPr="005C5CA5" w:rsidRDefault="005C5CA5" w:rsidP="005C5CA5">
            <w:pPr>
              <w:rPr>
                <w:b/>
                <w:bCs/>
              </w:rPr>
            </w:pPr>
            <w:r w:rsidRPr="005C5CA5">
              <w:rPr>
                <w:b/>
                <w:bCs/>
              </w:rPr>
              <w:t>Д4</w:t>
            </w:r>
          </w:p>
        </w:tc>
        <w:tc>
          <w:tcPr>
            <w:tcW w:w="1087" w:type="pct"/>
            <w:vMerge w:val="restart"/>
            <w:shd w:val="clear" w:color="auto" w:fill="auto"/>
            <w:vAlign w:val="center"/>
          </w:tcPr>
          <w:p w:rsidR="005C5CA5" w:rsidRPr="005C5CA5" w:rsidRDefault="005C5CA5" w:rsidP="005C5CA5">
            <w:pPr>
              <w:rPr>
                <w:b/>
              </w:rPr>
            </w:pPr>
            <w:r w:rsidRPr="005C5CA5">
              <w:rPr>
                <w:b/>
              </w:rPr>
              <w:t>Оценка степени самостоятельности</w:t>
            </w:r>
          </w:p>
        </w:tc>
        <w:tc>
          <w:tcPr>
            <w:tcW w:w="3174" w:type="pct"/>
            <w:shd w:val="clear" w:color="auto" w:fill="auto"/>
            <w:vAlign w:val="center"/>
          </w:tcPr>
          <w:p w:rsidR="005C5CA5" w:rsidRPr="005C5CA5" w:rsidRDefault="005C5CA5" w:rsidP="005C5CA5">
            <w:r w:rsidRPr="005C5CA5">
              <w:t>Может рассказать, конкретизируя самостоятельное действие, вклад и помощь взрослых и соавторов на каждом этапе проведения исследования.</w:t>
            </w:r>
          </w:p>
        </w:tc>
        <w:tc>
          <w:tcPr>
            <w:tcW w:w="499" w:type="pct"/>
            <w:shd w:val="clear" w:color="auto" w:fill="auto"/>
            <w:vAlign w:val="center"/>
          </w:tcPr>
          <w:p w:rsidR="005C5CA5" w:rsidRPr="005C5CA5" w:rsidRDefault="005C5CA5" w:rsidP="005C5CA5">
            <w:r w:rsidRPr="005C5CA5">
              <w:t>2</w:t>
            </w:r>
          </w:p>
        </w:tc>
      </w:tr>
      <w:tr w:rsidR="005C5CA5" w:rsidRPr="005C5CA5" w:rsidTr="005C5CA5">
        <w:trPr>
          <w:jc w:val="center"/>
        </w:trPr>
        <w:tc>
          <w:tcPr>
            <w:tcW w:w="240" w:type="pct"/>
            <w:vMerge/>
            <w:shd w:val="clear" w:color="auto" w:fill="auto"/>
            <w:vAlign w:val="center"/>
          </w:tcPr>
          <w:p w:rsidR="005C5CA5" w:rsidRPr="005C5CA5" w:rsidRDefault="005C5CA5" w:rsidP="005C5CA5">
            <w:pPr>
              <w:numPr>
                <w:ilvl w:val="0"/>
                <w:numId w:val="43"/>
              </w:numPr>
              <w:spacing w:after="160" w:line="259" w:lineRule="auto"/>
              <w:rPr>
                <w:b/>
                <w:bCs/>
              </w:rPr>
            </w:pPr>
          </w:p>
        </w:tc>
        <w:tc>
          <w:tcPr>
            <w:tcW w:w="1087" w:type="pct"/>
            <w:vMerge/>
            <w:shd w:val="clear" w:color="auto" w:fill="auto"/>
            <w:vAlign w:val="center"/>
          </w:tcPr>
          <w:p w:rsidR="005C5CA5" w:rsidRPr="005C5CA5" w:rsidRDefault="005C5CA5" w:rsidP="005C5CA5">
            <w:pPr>
              <w:rPr>
                <w:b/>
              </w:rPr>
            </w:pPr>
          </w:p>
        </w:tc>
        <w:tc>
          <w:tcPr>
            <w:tcW w:w="3174" w:type="pct"/>
            <w:shd w:val="clear" w:color="auto" w:fill="auto"/>
            <w:vAlign w:val="center"/>
          </w:tcPr>
          <w:p w:rsidR="005C5CA5" w:rsidRPr="005C5CA5" w:rsidRDefault="005C5CA5" w:rsidP="005C5CA5">
            <w:r w:rsidRPr="005C5CA5">
              <w:t xml:space="preserve">Выделяет самостоятельное действие фрагментарно. Без конкретизации вклада взрослого или соавторов. </w:t>
            </w:r>
          </w:p>
        </w:tc>
        <w:tc>
          <w:tcPr>
            <w:tcW w:w="499" w:type="pct"/>
            <w:shd w:val="clear" w:color="auto" w:fill="auto"/>
            <w:vAlign w:val="center"/>
          </w:tcPr>
          <w:p w:rsidR="005C5CA5" w:rsidRPr="005C5CA5" w:rsidRDefault="005C5CA5" w:rsidP="005C5CA5">
            <w:r w:rsidRPr="005C5CA5">
              <w:t>1</w:t>
            </w:r>
          </w:p>
        </w:tc>
      </w:tr>
      <w:tr w:rsidR="005C5CA5" w:rsidRPr="005C5CA5" w:rsidTr="005C5CA5">
        <w:trPr>
          <w:jc w:val="center"/>
        </w:trPr>
        <w:tc>
          <w:tcPr>
            <w:tcW w:w="240" w:type="pct"/>
            <w:vMerge/>
            <w:shd w:val="clear" w:color="auto" w:fill="auto"/>
            <w:vAlign w:val="center"/>
          </w:tcPr>
          <w:p w:rsidR="005C5CA5" w:rsidRPr="005C5CA5" w:rsidRDefault="005C5CA5" w:rsidP="005C5CA5">
            <w:pPr>
              <w:numPr>
                <w:ilvl w:val="0"/>
                <w:numId w:val="43"/>
              </w:numPr>
              <w:spacing w:after="160" w:line="259" w:lineRule="auto"/>
              <w:rPr>
                <w:b/>
                <w:bCs/>
              </w:rPr>
            </w:pPr>
          </w:p>
        </w:tc>
        <w:tc>
          <w:tcPr>
            <w:tcW w:w="1087" w:type="pct"/>
            <w:vMerge/>
            <w:shd w:val="clear" w:color="auto" w:fill="auto"/>
            <w:vAlign w:val="center"/>
          </w:tcPr>
          <w:p w:rsidR="005C5CA5" w:rsidRPr="005C5CA5" w:rsidRDefault="005C5CA5" w:rsidP="005C5CA5">
            <w:pPr>
              <w:rPr>
                <w:b/>
              </w:rPr>
            </w:pPr>
          </w:p>
        </w:tc>
        <w:tc>
          <w:tcPr>
            <w:tcW w:w="3174" w:type="pct"/>
            <w:shd w:val="clear" w:color="auto" w:fill="auto"/>
            <w:vAlign w:val="center"/>
          </w:tcPr>
          <w:p w:rsidR="005C5CA5" w:rsidRPr="005C5CA5" w:rsidRDefault="005C5CA5" w:rsidP="005C5CA5">
            <w:r w:rsidRPr="005C5CA5">
              <w:t>Не может выделить собственного действия, действия участников. Обозначает, что всё сделано совместно со взрослым или всё сделано самостоятельно.</w:t>
            </w:r>
          </w:p>
        </w:tc>
        <w:tc>
          <w:tcPr>
            <w:tcW w:w="499" w:type="pct"/>
            <w:shd w:val="clear" w:color="auto" w:fill="auto"/>
            <w:vAlign w:val="center"/>
          </w:tcPr>
          <w:p w:rsidR="005C5CA5" w:rsidRPr="005C5CA5" w:rsidRDefault="005C5CA5" w:rsidP="005C5CA5">
            <w:r w:rsidRPr="005C5CA5">
              <w:t>0</w:t>
            </w:r>
          </w:p>
        </w:tc>
      </w:tr>
      <w:tr w:rsidR="005C5CA5" w:rsidRPr="005C5CA5" w:rsidTr="005C5CA5">
        <w:trPr>
          <w:jc w:val="center"/>
        </w:trPr>
        <w:tc>
          <w:tcPr>
            <w:tcW w:w="240" w:type="pct"/>
            <w:vMerge w:val="restart"/>
            <w:shd w:val="clear" w:color="auto" w:fill="auto"/>
            <w:vAlign w:val="center"/>
          </w:tcPr>
          <w:p w:rsidR="005C5CA5" w:rsidRPr="005C5CA5" w:rsidRDefault="005C5CA5" w:rsidP="005C5CA5">
            <w:pPr>
              <w:rPr>
                <w:b/>
                <w:bCs/>
              </w:rPr>
            </w:pPr>
            <w:r w:rsidRPr="005C5CA5">
              <w:rPr>
                <w:b/>
                <w:bCs/>
              </w:rPr>
              <w:t>Д5</w:t>
            </w:r>
          </w:p>
        </w:tc>
        <w:tc>
          <w:tcPr>
            <w:tcW w:w="1087" w:type="pct"/>
            <w:vMerge w:val="restart"/>
            <w:shd w:val="clear" w:color="auto" w:fill="auto"/>
            <w:vAlign w:val="center"/>
          </w:tcPr>
          <w:p w:rsidR="005C5CA5" w:rsidRPr="005C5CA5" w:rsidRDefault="005C5CA5" w:rsidP="005C5CA5">
            <w:pPr>
              <w:rPr>
                <w:b/>
              </w:rPr>
            </w:pPr>
            <w:r w:rsidRPr="005C5CA5">
              <w:rPr>
                <w:b/>
              </w:rPr>
              <w:t>Способность обозначить: «Чему научился в процессе исследования?»</w:t>
            </w:r>
          </w:p>
        </w:tc>
        <w:tc>
          <w:tcPr>
            <w:tcW w:w="3174" w:type="pct"/>
            <w:shd w:val="clear" w:color="auto" w:fill="auto"/>
            <w:vAlign w:val="center"/>
          </w:tcPr>
          <w:p w:rsidR="005C5CA5" w:rsidRPr="005C5CA5" w:rsidRDefault="005C5CA5" w:rsidP="005C5CA5">
            <w:r w:rsidRPr="005C5CA5">
              <w:t>Умения выделены адекватно, ученик может обосновать с опорой на содержание, текст работы.</w:t>
            </w:r>
          </w:p>
        </w:tc>
        <w:tc>
          <w:tcPr>
            <w:tcW w:w="499" w:type="pct"/>
            <w:shd w:val="clear" w:color="auto" w:fill="auto"/>
            <w:vAlign w:val="center"/>
          </w:tcPr>
          <w:p w:rsidR="005C5CA5" w:rsidRPr="005C5CA5" w:rsidRDefault="005C5CA5" w:rsidP="005C5CA5">
            <w:r w:rsidRPr="005C5CA5">
              <w:t>2</w:t>
            </w:r>
          </w:p>
        </w:tc>
      </w:tr>
      <w:tr w:rsidR="005C5CA5" w:rsidRPr="005C5CA5" w:rsidTr="005C5CA5">
        <w:trPr>
          <w:jc w:val="center"/>
        </w:trPr>
        <w:tc>
          <w:tcPr>
            <w:tcW w:w="240" w:type="pct"/>
            <w:vMerge/>
            <w:shd w:val="clear" w:color="auto" w:fill="auto"/>
            <w:vAlign w:val="center"/>
          </w:tcPr>
          <w:p w:rsidR="005C5CA5" w:rsidRPr="005C5CA5" w:rsidRDefault="005C5CA5" w:rsidP="005C5CA5">
            <w:pPr>
              <w:numPr>
                <w:ilvl w:val="0"/>
                <w:numId w:val="43"/>
              </w:numPr>
              <w:spacing w:after="160" w:line="259" w:lineRule="auto"/>
              <w:rPr>
                <w:b/>
                <w:bCs/>
              </w:rPr>
            </w:pPr>
          </w:p>
        </w:tc>
        <w:tc>
          <w:tcPr>
            <w:tcW w:w="1087" w:type="pct"/>
            <w:vMerge/>
            <w:shd w:val="clear" w:color="auto" w:fill="auto"/>
            <w:vAlign w:val="center"/>
          </w:tcPr>
          <w:p w:rsidR="005C5CA5" w:rsidRPr="005C5CA5" w:rsidRDefault="005C5CA5" w:rsidP="005C5CA5"/>
        </w:tc>
        <w:tc>
          <w:tcPr>
            <w:tcW w:w="3174" w:type="pct"/>
            <w:shd w:val="clear" w:color="auto" w:fill="auto"/>
            <w:vAlign w:val="center"/>
          </w:tcPr>
          <w:p w:rsidR="005C5CA5" w:rsidRPr="005C5CA5" w:rsidRDefault="005C5CA5" w:rsidP="005C5CA5">
            <w:r w:rsidRPr="005C5CA5">
              <w:t xml:space="preserve">Выделены некоторые умения формально. Ученик не может их подтвердить. </w:t>
            </w:r>
          </w:p>
        </w:tc>
        <w:tc>
          <w:tcPr>
            <w:tcW w:w="499" w:type="pct"/>
            <w:shd w:val="clear" w:color="auto" w:fill="auto"/>
            <w:vAlign w:val="center"/>
          </w:tcPr>
          <w:p w:rsidR="005C5CA5" w:rsidRPr="005C5CA5" w:rsidRDefault="005C5CA5" w:rsidP="005C5CA5">
            <w:r w:rsidRPr="005C5CA5">
              <w:t>1</w:t>
            </w:r>
          </w:p>
        </w:tc>
      </w:tr>
      <w:tr w:rsidR="005C5CA5" w:rsidRPr="005C5CA5" w:rsidTr="005C5CA5">
        <w:trPr>
          <w:jc w:val="center"/>
        </w:trPr>
        <w:tc>
          <w:tcPr>
            <w:tcW w:w="240" w:type="pct"/>
            <w:vMerge/>
            <w:shd w:val="clear" w:color="auto" w:fill="auto"/>
            <w:vAlign w:val="center"/>
          </w:tcPr>
          <w:p w:rsidR="005C5CA5" w:rsidRPr="005C5CA5" w:rsidRDefault="005C5CA5" w:rsidP="005C5CA5">
            <w:pPr>
              <w:numPr>
                <w:ilvl w:val="0"/>
                <w:numId w:val="43"/>
              </w:numPr>
              <w:spacing w:after="160" w:line="259" w:lineRule="auto"/>
              <w:rPr>
                <w:b/>
                <w:bCs/>
              </w:rPr>
            </w:pPr>
          </w:p>
        </w:tc>
        <w:tc>
          <w:tcPr>
            <w:tcW w:w="1087" w:type="pct"/>
            <w:vMerge/>
            <w:shd w:val="clear" w:color="auto" w:fill="auto"/>
            <w:vAlign w:val="center"/>
          </w:tcPr>
          <w:p w:rsidR="005C5CA5" w:rsidRPr="005C5CA5" w:rsidRDefault="005C5CA5" w:rsidP="005C5CA5"/>
        </w:tc>
        <w:tc>
          <w:tcPr>
            <w:tcW w:w="3174" w:type="pct"/>
            <w:shd w:val="clear" w:color="auto" w:fill="auto"/>
            <w:vAlign w:val="center"/>
          </w:tcPr>
          <w:p w:rsidR="005C5CA5" w:rsidRPr="005C5CA5" w:rsidRDefault="005C5CA5" w:rsidP="005C5CA5">
            <w:r w:rsidRPr="005C5CA5">
              <w:t>Не может выделить конкретные действия. При ответе на вопрос о том, чему научился пересказывает то, как проводил исследование.</w:t>
            </w:r>
          </w:p>
        </w:tc>
        <w:tc>
          <w:tcPr>
            <w:tcW w:w="499" w:type="pct"/>
            <w:shd w:val="clear" w:color="auto" w:fill="auto"/>
            <w:vAlign w:val="center"/>
          </w:tcPr>
          <w:p w:rsidR="005C5CA5" w:rsidRPr="005C5CA5" w:rsidRDefault="005C5CA5" w:rsidP="005C5CA5">
            <w:r w:rsidRPr="005C5CA5">
              <w:t>0</w:t>
            </w:r>
          </w:p>
        </w:tc>
      </w:tr>
      <w:tr w:rsidR="005C5CA5" w:rsidRPr="005C5CA5" w:rsidTr="005C5CA5">
        <w:trPr>
          <w:jc w:val="center"/>
        </w:trPr>
        <w:tc>
          <w:tcPr>
            <w:tcW w:w="240" w:type="pct"/>
            <w:vMerge w:val="restart"/>
            <w:shd w:val="clear" w:color="auto" w:fill="auto"/>
            <w:vAlign w:val="center"/>
          </w:tcPr>
          <w:p w:rsidR="005C5CA5" w:rsidRPr="005C5CA5" w:rsidRDefault="005C5CA5" w:rsidP="005C5CA5">
            <w:pPr>
              <w:rPr>
                <w:b/>
                <w:bCs/>
              </w:rPr>
            </w:pPr>
            <w:r w:rsidRPr="005C5CA5">
              <w:rPr>
                <w:b/>
                <w:bCs/>
              </w:rPr>
              <w:t>Д6</w:t>
            </w:r>
          </w:p>
        </w:tc>
        <w:tc>
          <w:tcPr>
            <w:tcW w:w="1087" w:type="pct"/>
            <w:vMerge w:val="restart"/>
            <w:shd w:val="clear" w:color="auto" w:fill="auto"/>
            <w:vAlign w:val="center"/>
          </w:tcPr>
          <w:p w:rsidR="005C5CA5" w:rsidRPr="005C5CA5" w:rsidRDefault="005C5CA5" w:rsidP="005C5CA5">
            <w:pPr>
              <w:rPr>
                <w:b/>
              </w:rPr>
            </w:pPr>
            <w:r w:rsidRPr="005C5CA5">
              <w:rPr>
                <w:b/>
              </w:rPr>
              <w:t>Соблюдение регламента</w:t>
            </w:r>
          </w:p>
          <w:p w:rsidR="005C5CA5" w:rsidRPr="005C5CA5" w:rsidRDefault="005C5CA5" w:rsidP="005C5CA5"/>
        </w:tc>
        <w:tc>
          <w:tcPr>
            <w:tcW w:w="3174" w:type="pct"/>
            <w:shd w:val="clear" w:color="auto" w:fill="auto"/>
            <w:vAlign w:val="center"/>
          </w:tcPr>
          <w:p w:rsidR="005C5CA5" w:rsidRPr="005C5CA5" w:rsidRDefault="005C5CA5" w:rsidP="005C5CA5">
            <w:r w:rsidRPr="005C5CA5">
              <w:t>Время презентации работы (доклад) соответствует регламенту</w:t>
            </w:r>
          </w:p>
        </w:tc>
        <w:tc>
          <w:tcPr>
            <w:tcW w:w="499" w:type="pct"/>
            <w:shd w:val="clear" w:color="auto" w:fill="auto"/>
            <w:vAlign w:val="center"/>
          </w:tcPr>
          <w:p w:rsidR="005C5CA5" w:rsidRPr="005C5CA5" w:rsidRDefault="005C5CA5" w:rsidP="005C5CA5">
            <w:r w:rsidRPr="005C5CA5">
              <w:t>1</w:t>
            </w:r>
          </w:p>
        </w:tc>
      </w:tr>
      <w:tr w:rsidR="005C5CA5" w:rsidRPr="005C5CA5" w:rsidTr="005C5CA5">
        <w:trPr>
          <w:jc w:val="center"/>
        </w:trPr>
        <w:tc>
          <w:tcPr>
            <w:tcW w:w="240" w:type="pct"/>
            <w:vMerge/>
            <w:shd w:val="clear" w:color="auto" w:fill="auto"/>
            <w:vAlign w:val="center"/>
          </w:tcPr>
          <w:p w:rsidR="005C5CA5" w:rsidRPr="005C5CA5" w:rsidRDefault="005C5CA5" w:rsidP="005C5CA5">
            <w:pPr>
              <w:rPr>
                <w:b/>
              </w:rPr>
            </w:pPr>
          </w:p>
        </w:tc>
        <w:tc>
          <w:tcPr>
            <w:tcW w:w="1087" w:type="pct"/>
            <w:vMerge/>
            <w:shd w:val="clear" w:color="auto" w:fill="auto"/>
            <w:vAlign w:val="center"/>
          </w:tcPr>
          <w:p w:rsidR="005C5CA5" w:rsidRPr="005C5CA5" w:rsidRDefault="005C5CA5" w:rsidP="005C5CA5"/>
        </w:tc>
        <w:tc>
          <w:tcPr>
            <w:tcW w:w="3174" w:type="pct"/>
            <w:shd w:val="clear" w:color="auto" w:fill="auto"/>
            <w:vAlign w:val="center"/>
          </w:tcPr>
          <w:p w:rsidR="005C5CA5" w:rsidRPr="005C5CA5" w:rsidRDefault="005C5CA5" w:rsidP="005C5CA5">
            <w:r w:rsidRPr="005C5CA5">
              <w:t>Школьнику существенно не хватило выделенного регламента для представления своей работы</w:t>
            </w:r>
          </w:p>
        </w:tc>
        <w:tc>
          <w:tcPr>
            <w:tcW w:w="499" w:type="pct"/>
            <w:shd w:val="clear" w:color="auto" w:fill="auto"/>
            <w:vAlign w:val="center"/>
          </w:tcPr>
          <w:p w:rsidR="005C5CA5" w:rsidRPr="005C5CA5" w:rsidRDefault="005C5CA5" w:rsidP="005C5CA5">
            <w:r w:rsidRPr="005C5CA5">
              <w:t>0</w:t>
            </w:r>
          </w:p>
        </w:tc>
      </w:tr>
      <w:bookmarkEnd w:id="4"/>
    </w:tbl>
    <w:p w:rsidR="005C5CA5" w:rsidRDefault="005C5CA5">
      <w:pPr>
        <w:spacing w:after="200" w:line="276" w:lineRule="auto"/>
        <w:rPr>
          <w:bCs/>
          <w:sz w:val="28"/>
          <w:szCs w:val="28"/>
        </w:rPr>
      </w:pPr>
      <w:r>
        <w:rPr>
          <w:bCs/>
          <w:sz w:val="28"/>
          <w:szCs w:val="28"/>
        </w:rPr>
        <w:br w:type="page"/>
      </w:r>
    </w:p>
    <w:p w:rsidR="0033310E" w:rsidRPr="00376743" w:rsidRDefault="0033310E" w:rsidP="00376743">
      <w:pPr>
        <w:pStyle w:val="a5"/>
        <w:spacing w:before="0" w:beforeAutospacing="0" w:after="0" w:afterAutospacing="0"/>
        <w:ind w:left="5103"/>
        <w:jc w:val="right"/>
        <w:rPr>
          <w:sz w:val="28"/>
          <w:szCs w:val="28"/>
        </w:rPr>
      </w:pPr>
      <w:r w:rsidRPr="00376743">
        <w:rPr>
          <w:sz w:val="28"/>
          <w:szCs w:val="28"/>
        </w:rPr>
        <w:t>Приложение №</w:t>
      </w:r>
      <w:r w:rsidR="00853049" w:rsidRPr="00376743">
        <w:rPr>
          <w:sz w:val="28"/>
          <w:szCs w:val="28"/>
        </w:rPr>
        <w:t>7</w:t>
      </w:r>
      <w:r w:rsidRPr="00376743">
        <w:rPr>
          <w:sz w:val="28"/>
          <w:szCs w:val="28"/>
        </w:rPr>
        <w:t xml:space="preserve"> </w:t>
      </w:r>
    </w:p>
    <w:p w:rsidR="00376743" w:rsidRPr="00376743" w:rsidRDefault="0033310E" w:rsidP="00376743">
      <w:pPr>
        <w:pStyle w:val="a5"/>
        <w:spacing w:before="0" w:beforeAutospacing="0" w:after="0" w:afterAutospacing="0"/>
        <w:ind w:left="5103"/>
        <w:jc w:val="right"/>
        <w:rPr>
          <w:sz w:val="28"/>
          <w:szCs w:val="28"/>
        </w:rPr>
      </w:pPr>
      <w:r w:rsidRPr="00376743">
        <w:rPr>
          <w:sz w:val="28"/>
          <w:szCs w:val="28"/>
        </w:rPr>
        <w:t xml:space="preserve">к положению </w:t>
      </w:r>
      <w:r w:rsidR="00376743" w:rsidRPr="00376743">
        <w:rPr>
          <w:bCs/>
          <w:sz w:val="28"/>
          <w:szCs w:val="28"/>
        </w:rPr>
        <w:t xml:space="preserve">о проведении муниципальной </w:t>
      </w:r>
      <w:r w:rsidR="00376743" w:rsidRPr="00376743">
        <w:rPr>
          <w:sz w:val="28"/>
          <w:szCs w:val="28"/>
        </w:rPr>
        <w:t>конференции учебно-исследовательских работ</w:t>
      </w:r>
      <w:r w:rsidR="00376743" w:rsidRPr="00376743">
        <w:rPr>
          <w:b/>
          <w:sz w:val="28"/>
          <w:szCs w:val="28"/>
        </w:rPr>
        <w:t xml:space="preserve"> </w:t>
      </w:r>
      <w:r w:rsidR="00376743" w:rsidRPr="00376743">
        <w:rPr>
          <w:rStyle w:val="a3"/>
          <w:b w:val="0"/>
          <w:sz w:val="28"/>
          <w:szCs w:val="28"/>
        </w:rPr>
        <w:t xml:space="preserve"> </w:t>
      </w:r>
      <w:r w:rsidR="00376743" w:rsidRPr="00376743">
        <w:rPr>
          <w:b/>
          <w:sz w:val="28"/>
          <w:szCs w:val="28"/>
        </w:rPr>
        <w:t xml:space="preserve"> «</w:t>
      </w:r>
      <w:r w:rsidR="00376743" w:rsidRPr="00376743">
        <w:rPr>
          <w:rStyle w:val="a3"/>
          <w:b w:val="0"/>
          <w:sz w:val="28"/>
          <w:szCs w:val="28"/>
        </w:rPr>
        <w:t>Интеллектуальный потенциал Эвенкии</w:t>
      </w:r>
      <w:r w:rsidR="00376743" w:rsidRPr="00376743">
        <w:rPr>
          <w:b/>
          <w:sz w:val="28"/>
          <w:szCs w:val="28"/>
        </w:rPr>
        <w:t xml:space="preserve">» </w:t>
      </w:r>
      <w:r w:rsidR="00376743" w:rsidRPr="00376743">
        <w:rPr>
          <w:sz w:val="28"/>
          <w:szCs w:val="28"/>
        </w:rPr>
        <w:t xml:space="preserve">среди обучающихся </w:t>
      </w:r>
      <w:r w:rsidR="00376743" w:rsidRPr="00376743">
        <w:rPr>
          <w:bCs/>
          <w:sz w:val="28"/>
          <w:szCs w:val="28"/>
        </w:rPr>
        <w:t>общеобразовательных организаций Эвенкийского муниципального района в 2020-2021 учебном году</w:t>
      </w:r>
    </w:p>
    <w:p w:rsidR="0033310E" w:rsidRPr="00967A49" w:rsidRDefault="0033310E" w:rsidP="00376743">
      <w:pPr>
        <w:pStyle w:val="a5"/>
        <w:spacing w:before="0" w:beforeAutospacing="0" w:after="0" w:afterAutospacing="0"/>
        <w:ind w:left="5103"/>
        <w:jc w:val="right"/>
        <w:rPr>
          <w:b/>
          <w:sz w:val="28"/>
          <w:szCs w:val="28"/>
        </w:rPr>
      </w:pPr>
    </w:p>
    <w:p w:rsidR="0033310E" w:rsidRDefault="0033310E" w:rsidP="0033310E">
      <w:pPr>
        <w:pStyle w:val="2"/>
        <w:jc w:val="both"/>
        <w:rPr>
          <w:rFonts w:ascii="Times New Roman" w:hAnsi="Times New Roman"/>
          <w:color w:val="000000"/>
          <w:sz w:val="24"/>
          <w:szCs w:val="24"/>
        </w:rPr>
      </w:pPr>
    </w:p>
    <w:p w:rsidR="00376743" w:rsidRDefault="0033310E" w:rsidP="00376743">
      <w:pPr>
        <w:pStyle w:val="a5"/>
        <w:spacing w:before="0" w:beforeAutospacing="0" w:after="0" w:afterAutospacing="0"/>
        <w:jc w:val="center"/>
        <w:rPr>
          <w:sz w:val="28"/>
          <w:szCs w:val="28"/>
        </w:rPr>
      </w:pPr>
      <w:r w:rsidRPr="00376743">
        <w:rPr>
          <w:b/>
          <w:bCs/>
          <w:sz w:val="28"/>
          <w:szCs w:val="28"/>
        </w:rPr>
        <w:t xml:space="preserve">Требования к оформлению работы учащегося для </w:t>
      </w:r>
      <w:r w:rsidR="00376743">
        <w:rPr>
          <w:b/>
          <w:bCs/>
          <w:sz w:val="28"/>
          <w:szCs w:val="28"/>
        </w:rPr>
        <w:t xml:space="preserve">муниципальной </w:t>
      </w:r>
      <w:r w:rsidR="00376743" w:rsidRPr="00376743">
        <w:rPr>
          <w:b/>
          <w:bCs/>
          <w:sz w:val="28"/>
          <w:szCs w:val="28"/>
        </w:rPr>
        <w:t xml:space="preserve">конференции учебно-исследовательских работ </w:t>
      </w:r>
      <w:r w:rsidR="00376743" w:rsidRPr="00376743">
        <w:t xml:space="preserve"> </w:t>
      </w:r>
      <w:r w:rsidR="00376743" w:rsidRPr="00376743">
        <w:rPr>
          <w:b/>
          <w:bCs/>
          <w:sz w:val="28"/>
          <w:szCs w:val="28"/>
        </w:rPr>
        <w:t xml:space="preserve"> «Интеллектуальный</w:t>
      </w:r>
      <w:r w:rsidR="00376743" w:rsidRPr="00376743">
        <w:t xml:space="preserve"> </w:t>
      </w:r>
      <w:r w:rsidR="00376743" w:rsidRPr="00376743">
        <w:rPr>
          <w:rStyle w:val="a3"/>
          <w:sz w:val="28"/>
          <w:szCs w:val="28"/>
        </w:rPr>
        <w:t>пот</w:t>
      </w:r>
      <w:r w:rsidR="00376743">
        <w:rPr>
          <w:rStyle w:val="a3"/>
          <w:sz w:val="28"/>
          <w:szCs w:val="28"/>
        </w:rPr>
        <w:t>енциал Эвенкии</w:t>
      </w:r>
      <w:r w:rsidR="00376743">
        <w:rPr>
          <w:b/>
          <w:sz w:val="28"/>
          <w:szCs w:val="28"/>
        </w:rPr>
        <w:t xml:space="preserve">» среди обучающихся </w:t>
      </w:r>
      <w:r w:rsidR="00376743">
        <w:rPr>
          <w:b/>
          <w:bCs/>
          <w:sz w:val="28"/>
          <w:szCs w:val="28"/>
        </w:rPr>
        <w:t>общеобразовательных организаций Эвенкийского муниципального района в 2020-2021 учебном году</w:t>
      </w:r>
    </w:p>
    <w:p w:rsidR="002C498C" w:rsidRDefault="002C498C" w:rsidP="00376743">
      <w:pPr>
        <w:pStyle w:val="2"/>
        <w:jc w:val="center"/>
      </w:pPr>
      <w:r>
        <w:br w:type="page"/>
      </w:r>
    </w:p>
    <w:p w:rsidR="0033310E" w:rsidRPr="00A87745" w:rsidRDefault="0033310E" w:rsidP="0033310E">
      <w:pPr>
        <w:pStyle w:val="a4"/>
        <w:ind w:left="0"/>
        <w:jc w:val="both"/>
        <w:rPr>
          <w:sz w:val="28"/>
          <w:szCs w:val="28"/>
        </w:rPr>
      </w:pPr>
    </w:p>
    <w:p w:rsidR="0033310E" w:rsidRPr="00A87745" w:rsidRDefault="0033310E" w:rsidP="0033310E">
      <w:pPr>
        <w:pStyle w:val="a4"/>
        <w:ind w:left="0"/>
        <w:jc w:val="both"/>
        <w:rPr>
          <w:rStyle w:val="a3"/>
          <w:color w:val="000000"/>
          <w:sz w:val="28"/>
          <w:szCs w:val="28"/>
        </w:rPr>
      </w:pPr>
      <w:r w:rsidRPr="00A87745">
        <w:rPr>
          <w:rStyle w:val="a3"/>
          <w:color w:val="000000"/>
          <w:sz w:val="28"/>
          <w:szCs w:val="28"/>
        </w:rPr>
        <w:t>Титульный лист (первая страница):</w:t>
      </w:r>
    </w:p>
    <w:p w:rsidR="00376743" w:rsidRDefault="00376743" w:rsidP="00376743">
      <w:pPr>
        <w:pStyle w:val="a5"/>
        <w:spacing w:before="0" w:beforeAutospacing="0" w:after="0" w:afterAutospacing="0"/>
        <w:jc w:val="center"/>
        <w:rPr>
          <w:b/>
          <w:bCs/>
          <w:sz w:val="28"/>
          <w:szCs w:val="28"/>
        </w:rPr>
      </w:pPr>
    </w:p>
    <w:p w:rsidR="00376743" w:rsidRDefault="00376743" w:rsidP="00376743">
      <w:pPr>
        <w:pStyle w:val="a5"/>
        <w:spacing w:before="0" w:beforeAutospacing="0" w:after="0" w:afterAutospacing="0"/>
        <w:jc w:val="center"/>
        <w:rPr>
          <w:sz w:val="28"/>
          <w:szCs w:val="28"/>
        </w:rPr>
      </w:pPr>
      <w:r>
        <w:rPr>
          <w:b/>
          <w:bCs/>
          <w:sz w:val="28"/>
          <w:szCs w:val="28"/>
        </w:rPr>
        <w:t xml:space="preserve">Муниципальная </w:t>
      </w:r>
      <w:r>
        <w:rPr>
          <w:b/>
          <w:sz w:val="28"/>
          <w:szCs w:val="28"/>
        </w:rPr>
        <w:t xml:space="preserve">конференция учебно-исследовательских работ </w:t>
      </w:r>
      <w:r>
        <w:rPr>
          <w:rStyle w:val="a3"/>
          <w:sz w:val="28"/>
          <w:szCs w:val="28"/>
        </w:rPr>
        <w:t xml:space="preserve"> </w:t>
      </w:r>
      <w:r>
        <w:rPr>
          <w:b/>
          <w:sz w:val="28"/>
          <w:szCs w:val="28"/>
        </w:rPr>
        <w:t xml:space="preserve"> «</w:t>
      </w:r>
      <w:r>
        <w:rPr>
          <w:rStyle w:val="a3"/>
          <w:sz w:val="28"/>
          <w:szCs w:val="28"/>
        </w:rPr>
        <w:t>Интеллектуальный потенциал Эвенкии</w:t>
      </w:r>
      <w:r>
        <w:rPr>
          <w:b/>
          <w:sz w:val="28"/>
          <w:szCs w:val="28"/>
        </w:rPr>
        <w:t xml:space="preserve">» среди обучающихся </w:t>
      </w:r>
      <w:r>
        <w:rPr>
          <w:b/>
          <w:bCs/>
          <w:sz w:val="28"/>
          <w:szCs w:val="28"/>
        </w:rPr>
        <w:t>общеобразовательных организаций Эвенкийского муниципального района в 2020-2021 учебном году</w:t>
      </w:r>
    </w:p>
    <w:p w:rsidR="002C498C" w:rsidRPr="002C498C" w:rsidRDefault="002C498C" w:rsidP="002C498C">
      <w:pPr>
        <w:spacing w:before="100" w:beforeAutospacing="1" w:after="100" w:afterAutospacing="1"/>
        <w:jc w:val="center"/>
        <w:rPr>
          <w:color w:val="000000"/>
          <w:sz w:val="27"/>
          <w:szCs w:val="27"/>
        </w:rPr>
      </w:pPr>
      <w:r w:rsidRPr="002C498C">
        <w:rPr>
          <w:color w:val="000000"/>
          <w:sz w:val="27"/>
          <w:szCs w:val="27"/>
        </w:rPr>
        <w:t>Направление:</w:t>
      </w:r>
    </w:p>
    <w:p w:rsidR="002C498C" w:rsidRPr="002C498C" w:rsidRDefault="002C498C" w:rsidP="002C498C">
      <w:pPr>
        <w:spacing w:before="100" w:beforeAutospacing="1" w:after="100" w:afterAutospacing="1"/>
        <w:jc w:val="center"/>
        <w:rPr>
          <w:color w:val="000000"/>
          <w:sz w:val="27"/>
          <w:szCs w:val="27"/>
        </w:rPr>
      </w:pPr>
      <w:r w:rsidRPr="002C498C">
        <w:rPr>
          <w:color w:val="000000"/>
          <w:sz w:val="27"/>
          <w:szCs w:val="27"/>
        </w:rPr>
        <w:t>«Название работы»</w:t>
      </w:r>
    </w:p>
    <w:p w:rsidR="002C498C" w:rsidRPr="002C498C" w:rsidRDefault="002C498C" w:rsidP="002C498C">
      <w:pPr>
        <w:spacing w:before="100" w:beforeAutospacing="1" w:after="100" w:afterAutospacing="1"/>
        <w:jc w:val="center"/>
        <w:rPr>
          <w:color w:val="000000"/>
          <w:sz w:val="27"/>
          <w:szCs w:val="27"/>
        </w:rPr>
      </w:pPr>
      <w:r w:rsidRPr="002C498C">
        <w:rPr>
          <w:color w:val="000000"/>
          <w:sz w:val="27"/>
          <w:szCs w:val="27"/>
        </w:rPr>
        <w:t>Фамилия, имя, отчество участника</w:t>
      </w:r>
    </w:p>
    <w:p w:rsidR="002C498C" w:rsidRPr="002C498C" w:rsidRDefault="002C498C" w:rsidP="002C498C">
      <w:pPr>
        <w:spacing w:before="100" w:beforeAutospacing="1" w:after="100" w:afterAutospacing="1"/>
        <w:jc w:val="right"/>
        <w:rPr>
          <w:color w:val="000000"/>
          <w:sz w:val="27"/>
          <w:szCs w:val="27"/>
        </w:rPr>
      </w:pPr>
      <w:r w:rsidRPr="002C498C">
        <w:rPr>
          <w:color w:val="000000"/>
          <w:sz w:val="27"/>
          <w:szCs w:val="27"/>
        </w:rPr>
        <w:t>сокращенное название образовательного учреждения по уставу, класс дата рождения участника</w:t>
      </w:r>
    </w:p>
    <w:p w:rsidR="002C498C" w:rsidRPr="002C498C" w:rsidRDefault="002C498C" w:rsidP="002C498C">
      <w:pPr>
        <w:ind w:firstLine="2268"/>
        <w:rPr>
          <w:color w:val="000000"/>
          <w:sz w:val="27"/>
          <w:szCs w:val="27"/>
        </w:rPr>
      </w:pPr>
      <w:proofErr w:type="spellStart"/>
      <w:r w:rsidRPr="002C498C">
        <w:rPr>
          <w:color w:val="000000"/>
          <w:sz w:val="27"/>
          <w:szCs w:val="27"/>
        </w:rPr>
        <w:t>e-mail</w:t>
      </w:r>
      <w:proofErr w:type="spellEnd"/>
      <w:r w:rsidRPr="002C498C">
        <w:rPr>
          <w:color w:val="000000"/>
          <w:sz w:val="27"/>
          <w:szCs w:val="27"/>
        </w:rPr>
        <w:t xml:space="preserve"> автора работы</w:t>
      </w:r>
    </w:p>
    <w:p w:rsidR="002C498C" w:rsidRDefault="002C498C" w:rsidP="002C498C">
      <w:pPr>
        <w:ind w:firstLine="2268"/>
        <w:rPr>
          <w:color w:val="000000"/>
          <w:sz w:val="27"/>
          <w:szCs w:val="27"/>
        </w:rPr>
      </w:pPr>
      <w:r w:rsidRPr="002C498C">
        <w:rPr>
          <w:color w:val="000000"/>
          <w:sz w:val="27"/>
          <w:szCs w:val="27"/>
        </w:rPr>
        <w:t xml:space="preserve">контактный телефон автора работы </w:t>
      </w:r>
    </w:p>
    <w:p w:rsidR="002C498C" w:rsidRPr="002C498C" w:rsidRDefault="002C498C" w:rsidP="002C498C">
      <w:pPr>
        <w:ind w:firstLine="2268"/>
        <w:rPr>
          <w:color w:val="000000"/>
          <w:sz w:val="27"/>
          <w:szCs w:val="27"/>
        </w:rPr>
      </w:pPr>
      <w:r w:rsidRPr="002C498C">
        <w:rPr>
          <w:color w:val="000000"/>
          <w:sz w:val="27"/>
          <w:szCs w:val="27"/>
        </w:rPr>
        <w:t>___________ /личная подпись/</w:t>
      </w:r>
    </w:p>
    <w:p w:rsidR="002C498C" w:rsidRDefault="002C498C" w:rsidP="002C498C">
      <w:pPr>
        <w:ind w:firstLine="2268"/>
        <w:rPr>
          <w:color w:val="000000"/>
          <w:sz w:val="27"/>
          <w:szCs w:val="27"/>
        </w:rPr>
      </w:pPr>
    </w:p>
    <w:p w:rsidR="002C498C" w:rsidRPr="002C498C" w:rsidRDefault="002C498C" w:rsidP="002C498C">
      <w:pPr>
        <w:ind w:firstLine="2268"/>
        <w:rPr>
          <w:color w:val="000000"/>
          <w:sz w:val="27"/>
          <w:szCs w:val="27"/>
        </w:rPr>
      </w:pPr>
      <w:r w:rsidRPr="002C498C">
        <w:rPr>
          <w:color w:val="000000"/>
          <w:sz w:val="27"/>
          <w:szCs w:val="27"/>
        </w:rPr>
        <w:t>Фамилия, имя, отчество руководителя,</w:t>
      </w:r>
    </w:p>
    <w:p w:rsidR="002C498C" w:rsidRPr="002C498C" w:rsidRDefault="002C498C" w:rsidP="002C498C">
      <w:pPr>
        <w:ind w:firstLine="2268"/>
        <w:rPr>
          <w:color w:val="000000"/>
          <w:sz w:val="27"/>
          <w:szCs w:val="27"/>
        </w:rPr>
      </w:pPr>
      <w:r w:rsidRPr="002C498C">
        <w:rPr>
          <w:color w:val="000000"/>
          <w:sz w:val="27"/>
          <w:szCs w:val="27"/>
        </w:rPr>
        <w:t>место работы, должность</w:t>
      </w:r>
    </w:p>
    <w:p w:rsidR="002C498C" w:rsidRPr="002C498C" w:rsidRDefault="002C498C" w:rsidP="002C498C">
      <w:pPr>
        <w:ind w:firstLine="2268"/>
        <w:rPr>
          <w:color w:val="000000"/>
          <w:sz w:val="27"/>
          <w:szCs w:val="27"/>
        </w:rPr>
      </w:pPr>
      <w:r w:rsidRPr="002C498C">
        <w:rPr>
          <w:color w:val="000000"/>
          <w:sz w:val="27"/>
          <w:szCs w:val="27"/>
        </w:rPr>
        <w:t>контактный телефон</w:t>
      </w:r>
    </w:p>
    <w:p w:rsidR="002C498C" w:rsidRDefault="002C498C" w:rsidP="002C498C">
      <w:pPr>
        <w:ind w:firstLine="2268"/>
        <w:rPr>
          <w:color w:val="000000"/>
          <w:sz w:val="27"/>
          <w:szCs w:val="27"/>
        </w:rPr>
      </w:pPr>
      <w:proofErr w:type="spellStart"/>
      <w:r w:rsidRPr="002C498C">
        <w:rPr>
          <w:color w:val="000000"/>
          <w:sz w:val="27"/>
          <w:szCs w:val="27"/>
        </w:rPr>
        <w:t>e-mail</w:t>
      </w:r>
      <w:proofErr w:type="spellEnd"/>
      <w:r w:rsidRPr="002C498C">
        <w:rPr>
          <w:color w:val="000000"/>
          <w:sz w:val="27"/>
          <w:szCs w:val="27"/>
        </w:rPr>
        <w:t xml:space="preserve"> </w:t>
      </w:r>
    </w:p>
    <w:p w:rsidR="002C498C" w:rsidRPr="002C498C" w:rsidRDefault="002C498C" w:rsidP="002C498C">
      <w:pPr>
        <w:ind w:firstLine="2268"/>
        <w:rPr>
          <w:color w:val="000000"/>
          <w:sz w:val="27"/>
          <w:szCs w:val="27"/>
        </w:rPr>
      </w:pPr>
      <w:r w:rsidRPr="002C498C">
        <w:rPr>
          <w:color w:val="000000"/>
          <w:sz w:val="27"/>
          <w:szCs w:val="27"/>
        </w:rPr>
        <w:t>___________ /личная подпись/</w:t>
      </w:r>
    </w:p>
    <w:p w:rsidR="002C498C" w:rsidRDefault="002C498C" w:rsidP="002C498C">
      <w:pPr>
        <w:ind w:firstLine="2268"/>
        <w:rPr>
          <w:color w:val="000000"/>
          <w:sz w:val="27"/>
          <w:szCs w:val="27"/>
        </w:rPr>
      </w:pPr>
    </w:p>
    <w:p w:rsidR="002C498C" w:rsidRPr="002C498C" w:rsidRDefault="002C498C" w:rsidP="002C498C">
      <w:pPr>
        <w:ind w:firstLine="2268"/>
        <w:rPr>
          <w:color w:val="000000"/>
          <w:sz w:val="27"/>
          <w:szCs w:val="27"/>
        </w:rPr>
      </w:pPr>
      <w:r w:rsidRPr="002C498C">
        <w:rPr>
          <w:color w:val="000000"/>
          <w:sz w:val="27"/>
          <w:szCs w:val="27"/>
        </w:rPr>
        <w:t>Фамилия, имя, отчество научного руководителя (консультанта) – если есть</w:t>
      </w:r>
    </w:p>
    <w:p w:rsidR="002C498C" w:rsidRPr="002C498C" w:rsidRDefault="002C498C" w:rsidP="002C498C">
      <w:pPr>
        <w:ind w:firstLine="2268"/>
        <w:rPr>
          <w:color w:val="000000"/>
          <w:sz w:val="27"/>
          <w:szCs w:val="27"/>
        </w:rPr>
      </w:pPr>
      <w:r w:rsidRPr="002C498C">
        <w:rPr>
          <w:color w:val="000000"/>
          <w:sz w:val="27"/>
          <w:szCs w:val="27"/>
        </w:rPr>
        <w:t>ученая степень, место работы</w:t>
      </w:r>
    </w:p>
    <w:p w:rsidR="002C498C" w:rsidRPr="002C498C" w:rsidRDefault="002C498C" w:rsidP="002C498C">
      <w:pPr>
        <w:ind w:firstLine="2268"/>
        <w:rPr>
          <w:color w:val="000000"/>
          <w:sz w:val="27"/>
          <w:szCs w:val="27"/>
        </w:rPr>
      </w:pPr>
      <w:r w:rsidRPr="002C498C">
        <w:rPr>
          <w:color w:val="000000"/>
          <w:sz w:val="27"/>
          <w:szCs w:val="27"/>
        </w:rPr>
        <w:t>контактный телефон</w:t>
      </w:r>
    </w:p>
    <w:p w:rsidR="002C498C" w:rsidRPr="002C498C" w:rsidRDefault="002C498C" w:rsidP="002C498C">
      <w:pPr>
        <w:ind w:firstLine="2268"/>
        <w:rPr>
          <w:color w:val="000000"/>
          <w:sz w:val="27"/>
          <w:szCs w:val="27"/>
        </w:rPr>
      </w:pPr>
      <w:proofErr w:type="spellStart"/>
      <w:r w:rsidRPr="002C498C">
        <w:rPr>
          <w:color w:val="000000"/>
          <w:sz w:val="27"/>
          <w:szCs w:val="27"/>
        </w:rPr>
        <w:t>e-mail</w:t>
      </w:r>
      <w:proofErr w:type="spellEnd"/>
      <w:r w:rsidRPr="002C498C">
        <w:rPr>
          <w:color w:val="000000"/>
          <w:sz w:val="27"/>
          <w:szCs w:val="27"/>
        </w:rPr>
        <w:t xml:space="preserve"> ___________ /личная подпись/</w:t>
      </w:r>
    </w:p>
    <w:p w:rsidR="002C498C" w:rsidRPr="002C498C" w:rsidRDefault="002C498C" w:rsidP="002C498C">
      <w:pPr>
        <w:spacing w:before="100" w:beforeAutospacing="1" w:after="100" w:afterAutospacing="1"/>
        <w:rPr>
          <w:i/>
          <w:iCs/>
          <w:color w:val="000000"/>
          <w:sz w:val="27"/>
          <w:szCs w:val="27"/>
        </w:rPr>
      </w:pPr>
      <w:r w:rsidRPr="002C498C">
        <w:rPr>
          <w:i/>
          <w:iCs/>
          <w:color w:val="000000"/>
          <w:sz w:val="27"/>
          <w:szCs w:val="27"/>
        </w:rPr>
        <w:t>С условиями Конкурса ознакомлен(-а) и согласен(-а). Организатор конкурса оставляет за собой право использовать конкурсные работы в некоммерческих целя, без денежного вознаграждения автора (авторского коллектива) при проведении просветительских кампаний, а также полное или частичное использование в методических, информационных, учебных и иных целях в соответствии с действующим законодательством РФ.</w:t>
      </w:r>
    </w:p>
    <w:p w:rsidR="002C498C" w:rsidRPr="002C498C" w:rsidRDefault="002C498C" w:rsidP="002C498C">
      <w:pPr>
        <w:spacing w:before="100" w:beforeAutospacing="1" w:after="100" w:afterAutospacing="1"/>
        <w:rPr>
          <w:color w:val="000000"/>
          <w:sz w:val="27"/>
          <w:szCs w:val="27"/>
        </w:rPr>
      </w:pPr>
      <w:r w:rsidRPr="002C498C">
        <w:rPr>
          <w:color w:val="000000"/>
          <w:sz w:val="27"/>
          <w:szCs w:val="27"/>
        </w:rPr>
        <w:t>Населенный пункт, 2020</w:t>
      </w:r>
    </w:p>
    <w:p w:rsidR="002C498C" w:rsidRDefault="002C498C">
      <w:pPr>
        <w:spacing w:after="200" w:line="276" w:lineRule="auto"/>
        <w:rPr>
          <w:b/>
          <w:bCs/>
          <w:color w:val="000000"/>
          <w:sz w:val="28"/>
          <w:szCs w:val="28"/>
        </w:rPr>
      </w:pPr>
      <w:r>
        <w:rPr>
          <w:color w:val="000000"/>
          <w:sz w:val="28"/>
          <w:szCs w:val="28"/>
        </w:rPr>
        <w:br w:type="page"/>
      </w:r>
    </w:p>
    <w:p w:rsidR="0033310E" w:rsidRPr="00A87745" w:rsidRDefault="0033310E" w:rsidP="0033310E">
      <w:pPr>
        <w:pStyle w:val="3"/>
        <w:jc w:val="both"/>
        <w:rPr>
          <w:sz w:val="28"/>
          <w:szCs w:val="28"/>
        </w:rPr>
      </w:pPr>
      <w:r w:rsidRPr="00A87745">
        <w:rPr>
          <w:color w:val="000000"/>
          <w:sz w:val="28"/>
          <w:szCs w:val="28"/>
        </w:rPr>
        <w:t>Аннотация (вторая страница)</w:t>
      </w:r>
    </w:p>
    <w:p w:rsidR="0033310E" w:rsidRDefault="0033310E" w:rsidP="0033310E">
      <w:pPr>
        <w:pStyle w:val="a5"/>
        <w:spacing w:before="0" w:beforeAutospacing="0" w:after="0" w:afterAutospacing="0"/>
        <w:jc w:val="both"/>
        <w:rPr>
          <w:rStyle w:val="a3"/>
          <w:b w:val="0"/>
          <w:sz w:val="28"/>
          <w:szCs w:val="28"/>
        </w:rPr>
      </w:pPr>
      <w:r>
        <w:rPr>
          <w:rStyle w:val="a3"/>
          <w:b w:val="0"/>
          <w:sz w:val="28"/>
          <w:szCs w:val="28"/>
        </w:rPr>
        <w:t>1– 2 печатных листа</w:t>
      </w:r>
    </w:p>
    <w:p w:rsidR="0033310E" w:rsidRDefault="0033310E" w:rsidP="0033310E">
      <w:pPr>
        <w:pStyle w:val="a5"/>
        <w:spacing w:before="0" w:beforeAutospacing="0" w:after="0" w:afterAutospacing="0"/>
        <w:jc w:val="both"/>
        <w:rPr>
          <w:rStyle w:val="a3"/>
          <w:b w:val="0"/>
          <w:sz w:val="28"/>
          <w:szCs w:val="28"/>
        </w:rPr>
      </w:pPr>
    </w:p>
    <w:p w:rsidR="0033310E" w:rsidRDefault="0033310E" w:rsidP="0033310E">
      <w:pPr>
        <w:pStyle w:val="a5"/>
        <w:spacing w:before="0" w:beforeAutospacing="0" w:after="0" w:afterAutospacing="0"/>
        <w:jc w:val="both"/>
        <w:rPr>
          <w:sz w:val="28"/>
          <w:szCs w:val="28"/>
        </w:rPr>
      </w:pPr>
      <w:r w:rsidRPr="00A87745">
        <w:rPr>
          <w:sz w:val="28"/>
          <w:szCs w:val="28"/>
        </w:rPr>
        <w:t>Аннотация представляет собой описание по основным положениям работы на простом, понятном широкой публике языке. Аннотация</w:t>
      </w:r>
      <w:r w:rsidRPr="00A87745">
        <w:rPr>
          <w:rStyle w:val="a3"/>
          <w:sz w:val="28"/>
          <w:szCs w:val="28"/>
        </w:rPr>
        <w:t xml:space="preserve"> </w:t>
      </w:r>
      <w:r w:rsidRPr="00A87745">
        <w:rPr>
          <w:sz w:val="28"/>
          <w:szCs w:val="28"/>
        </w:rPr>
        <w:t>должна содержать наиболее важные сведения о работе, обязательно включать следующую информацию</w:t>
      </w:r>
      <w:r>
        <w:rPr>
          <w:sz w:val="28"/>
          <w:szCs w:val="28"/>
        </w:rPr>
        <w:t xml:space="preserve"> из содержания работы</w:t>
      </w:r>
      <w:r w:rsidRPr="00A87745">
        <w:rPr>
          <w:sz w:val="28"/>
          <w:szCs w:val="28"/>
        </w:rPr>
        <w:t xml:space="preserve">: </w:t>
      </w:r>
    </w:p>
    <w:p w:rsidR="0033310E" w:rsidRDefault="0033310E" w:rsidP="0033310E">
      <w:pPr>
        <w:pStyle w:val="a5"/>
        <w:numPr>
          <w:ilvl w:val="3"/>
          <w:numId w:val="28"/>
        </w:numPr>
        <w:spacing w:before="0" w:beforeAutospacing="0" w:after="0" w:afterAutospacing="0"/>
        <w:ind w:left="426" w:hanging="426"/>
        <w:jc w:val="both"/>
        <w:rPr>
          <w:sz w:val="28"/>
          <w:szCs w:val="28"/>
        </w:rPr>
      </w:pPr>
      <w:r>
        <w:rPr>
          <w:sz w:val="28"/>
          <w:szCs w:val="28"/>
        </w:rPr>
        <w:t>Название работы.</w:t>
      </w:r>
    </w:p>
    <w:p w:rsidR="0033310E" w:rsidRDefault="0033310E" w:rsidP="0033310E">
      <w:pPr>
        <w:pStyle w:val="a5"/>
        <w:numPr>
          <w:ilvl w:val="3"/>
          <w:numId w:val="28"/>
        </w:numPr>
        <w:spacing w:before="0" w:beforeAutospacing="0" w:after="0" w:afterAutospacing="0"/>
        <w:ind w:left="426" w:hanging="426"/>
        <w:jc w:val="both"/>
        <w:rPr>
          <w:sz w:val="28"/>
          <w:szCs w:val="28"/>
        </w:rPr>
      </w:pPr>
      <w:r>
        <w:rPr>
          <w:sz w:val="28"/>
          <w:szCs w:val="28"/>
        </w:rPr>
        <w:t>Тип работы (исследовательская работа, проектно-исследовательская работа и др.)</w:t>
      </w:r>
    </w:p>
    <w:p w:rsidR="0033310E" w:rsidRDefault="0033310E" w:rsidP="0033310E">
      <w:pPr>
        <w:pStyle w:val="a5"/>
        <w:numPr>
          <w:ilvl w:val="3"/>
          <w:numId w:val="28"/>
        </w:numPr>
        <w:spacing w:before="0" w:beforeAutospacing="0" w:after="0" w:afterAutospacing="0"/>
        <w:ind w:left="426" w:hanging="426"/>
        <w:jc w:val="both"/>
        <w:rPr>
          <w:sz w:val="28"/>
          <w:szCs w:val="28"/>
        </w:rPr>
      </w:pPr>
      <w:r>
        <w:rPr>
          <w:sz w:val="28"/>
          <w:szCs w:val="28"/>
        </w:rPr>
        <w:t>Ц</w:t>
      </w:r>
      <w:r w:rsidRPr="00A87745">
        <w:rPr>
          <w:sz w:val="28"/>
          <w:szCs w:val="28"/>
        </w:rPr>
        <w:t>ель работы</w:t>
      </w:r>
      <w:r>
        <w:rPr>
          <w:sz w:val="28"/>
          <w:szCs w:val="28"/>
        </w:rPr>
        <w:t>.</w:t>
      </w:r>
    </w:p>
    <w:p w:rsidR="0033310E" w:rsidRDefault="0033310E" w:rsidP="0033310E">
      <w:pPr>
        <w:pStyle w:val="a5"/>
        <w:numPr>
          <w:ilvl w:val="3"/>
          <w:numId w:val="28"/>
        </w:numPr>
        <w:spacing w:before="0" w:beforeAutospacing="0" w:after="0" w:afterAutospacing="0"/>
        <w:ind w:left="426" w:hanging="426"/>
        <w:jc w:val="both"/>
        <w:rPr>
          <w:sz w:val="28"/>
          <w:szCs w:val="28"/>
        </w:rPr>
      </w:pPr>
      <w:r>
        <w:rPr>
          <w:sz w:val="28"/>
          <w:szCs w:val="28"/>
        </w:rPr>
        <w:t>Постановка исследовательского вопроса.</w:t>
      </w:r>
    </w:p>
    <w:p w:rsidR="0033310E" w:rsidRDefault="0033310E" w:rsidP="0033310E">
      <w:pPr>
        <w:pStyle w:val="a5"/>
        <w:numPr>
          <w:ilvl w:val="3"/>
          <w:numId w:val="28"/>
        </w:numPr>
        <w:spacing w:before="0" w:beforeAutospacing="0" w:after="0" w:afterAutospacing="0"/>
        <w:ind w:left="426" w:hanging="426"/>
        <w:jc w:val="both"/>
        <w:rPr>
          <w:sz w:val="28"/>
          <w:szCs w:val="28"/>
        </w:rPr>
      </w:pPr>
      <w:r>
        <w:rPr>
          <w:sz w:val="28"/>
          <w:szCs w:val="28"/>
        </w:rPr>
        <w:t>Гипотеза.</w:t>
      </w:r>
    </w:p>
    <w:p w:rsidR="0033310E" w:rsidRDefault="0033310E" w:rsidP="0033310E">
      <w:pPr>
        <w:pStyle w:val="a5"/>
        <w:numPr>
          <w:ilvl w:val="3"/>
          <w:numId w:val="28"/>
        </w:numPr>
        <w:spacing w:before="0" w:beforeAutospacing="0" w:after="0" w:afterAutospacing="0"/>
        <w:ind w:left="426" w:hanging="426"/>
        <w:jc w:val="both"/>
        <w:rPr>
          <w:sz w:val="28"/>
          <w:szCs w:val="28"/>
        </w:rPr>
      </w:pPr>
      <w:r>
        <w:rPr>
          <w:sz w:val="28"/>
          <w:szCs w:val="28"/>
        </w:rPr>
        <w:t>Что было известно по теме работы до её выполнения?</w:t>
      </w:r>
    </w:p>
    <w:p w:rsidR="0033310E" w:rsidRDefault="0033310E" w:rsidP="0033310E">
      <w:pPr>
        <w:pStyle w:val="a5"/>
        <w:numPr>
          <w:ilvl w:val="3"/>
          <w:numId w:val="28"/>
        </w:numPr>
        <w:spacing w:before="0" w:beforeAutospacing="0" w:after="0" w:afterAutospacing="0"/>
        <w:ind w:left="426" w:hanging="426"/>
        <w:jc w:val="both"/>
        <w:rPr>
          <w:sz w:val="28"/>
          <w:szCs w:val="28"/>
        </w:rPr>
      </w:pPr>
      <w:r>
        <w:rPr>
          <w:sz w:val="28"/>
          <w:szCs w:val="28"/>
        </w:rPr>
        <w:t>М</w:t>
      </w:r>
      <w:r w:rsidRPr="00A87745">
        <w:rPr>
          <w:sz w:val="28"/>
          <w:szCs w:val="28"/>
        </w:rPr>
        <w:t>етоды и методики, которые использовались в работе</w:t>
      </w:r>
      <w:r>
        <w:rPr>
          <w:sz w:val="28"/>
          <w:szCs w:val="28"/>
        </w:rPr>
        <w:t xml:space="preserve"> или план исследования.</w:t>
      </w:r>
    </w:p>
    <w:p w:rsidR="0033310E" w:rsidRDefault="0033310E" w:rsidP="0033310E">
      <w:pPr>
        <w:pStyle w:val="a5"/>
        <w:numPr>
          <w:ilvl w:val="3"/>
          <w:numId w:val="28"/>
        </w:numPr>
        <w:spacing w:before="0" w:beforeAutospacing="0" w:after="0" w:afterAutospacing="0"/>
        <w:ind w:left="426" w:hanging="426"/>
        <w:jc w:val="both"/>
        <w:rPr>
          <w:sz w:val="28"/>
          <w:szCs w:val="28"/>
        </w:rPr>
      </w:pPr>
      <w:r>
        <w:rPr>
          <w:sz w:val="28"/>
          <w:szCs w:val="28"/>
        </w:rPr>
        <w:t xml:space="preserve">Результаты. </w:t>
      </w:r>
    </w:p>
    <w:p w:rsidR="0033310E" w:rsidRDefault="0033310E" w:rsidP="0033310E">
      <w:pPr>
        <w:pStyle w:val="a5"/>
        <w:numPr>
          <w:ilvl w:val="3"/>
          <w:numId w:val="28"/>
        </w:numPr>
        <w:spacing w:before="0" w:beforeAutospacing="0" w:after="0" w:afterAutospacing="0"/>
        <w:ind w:left="426" w:hanging="426"/>
        <w:jc w:val="both"/>
        <w:rPr>
          <w:sz w:val="28"/>
          <w:szCs w:val="28"/>
        </w:rPr>
      </w:pPr>
      <w:r>
        <w:rPr>
          <w:sz w:val="28"/>
          <w:szCs w:val="28"/>
        </w:rPr>
        <w:t>П</w:t>
      </w:r>
      <w:r w:rsidRPr="00A87745">
        <w:rPr>
          <w:sz w:val="28"/>
          <w:szCs w:val="28"/>
        </w:rPr>
        <w:t xml:space="preserve">олученные данные; выводы. Аннотация не должна включать благодарностей и описания работы, выполненной руководителем. </w:t>
      </w:r>
    </w:p>
    <w:p w:rsidR="0033310E" w:rsidRDefault="0033310E" w:rsidP="0033310E">
      <w:pPr>
        <w:pStyle w:val="a5"/>
        <w:numPr>
          <w:ilvl w:val="3"/>
          <w:numId w:val="28"/>
        </w:numPr>
        <w:spacing w:before="0" w:beforeAutospacing="0" w:after="0" w:afterAutospacing="0"/>
        <w:ind w:left="426" w:hanging="426"/>
        <w:jc w:val="both"/>
        <w:rPr>
          <w:sz w:val="28"/>
          <w:szCs w:val="28"/>
        </w:rPr>
      </w:pPr>
      <w:r>
        <w:rPr>
          <w:sz w:val="28"/>
          <w:szCs w:val="28"/>
        </w:rPr>
        <w:t xml:space="preserve">Характеристика вклада ученика-автора в проделанную работу: </w:t>
      </w:r>
      <w:r w:rsidRPr="007656A5">
        <w:rPr>
          <w:sz w:val="28"/>
          <w:szCs w:val="28"/>
        </w:rPr>
        <w:t>что было известно до выполнения работы? Что было сделано самостоятельно? Что было сделано в совместной деятельности (с руководителем, соавтором, родителями и т.д.)?</w:t>
      </w:r>
    </w:p>
    <w:p w:rsidR="0033310E" w:rsidRDefault="0033310E" w:rsidP="0033310E">
      <w:pPr>
        <w:pStyle w:val="a5"/>
        <w:numPr>
          <w:ilvl w:val="3"/>
          <w:numId w:val="28"/>
        </w:numPr>
        <w:spacing w:before="0" w:beforeAutospacing="0" w:after="0" w:afterAutospacing="0"/>
        <w:ind w:left="426" w:hanging="426"/>
        <w:jc w:val="both"/>
        <w:rPr>
          <w:sz w:val="28"/>
          <w:szCs w:val="28"/>
        </w:rPr>
      </w:pPr>
      <w:r>
        <w:rPr>
          <w:sz w:val="28"/>
          <w:szCs w:val="28"/>
        </w:rPr>
        <w:t>Три значимых источника из списка литературы.</w:t>
      </w:r>
    </w:p>
    <w:p w:rsidR="0033310E" w:rsidRDefault="0033310E" w:rsidP="0033310E">
      <w:pPr>
        <w:pStyle w:val="a5"/>
        <w:spacing w:before="0" w:beforeAutospacing="0" w:after="0" w:afterAutospacing="0"/>
        <w:ind w:left="426"/>
        <w:jc w:val="both"/>
        <w:rPr>
          <w:sz w:val="28"/>
          <w:szCs w:val="28"/>
        </w:rPr>
      </w:pPr>
    </w:p>
    <w:p w:rsidR="0033310E" w:rsidRPr="00A87745" w:rsidRDefault="0033310E" w:rsidP="0033310E">
      <w:pPr>
        <w:pStyle w:val="a5"/>
        <w:spacing w:before="0" w:beforeAutospacing="0" w:after="0" w:afterAutospacing="0"/>
        <w:ind w:left="426"/>
        <w:jc w:val="both"/>
        <w:rPr>
          <w:sz w:val="28"/>
          <w:szCs w:val="28"/>
        </w:rPr>
      </w:pPr>
      <w:r w:rsidRPr="00A87745">
        <w:rPr>
          <w:sz w:val="28"/>
          <w:szCs w:val="28"/>
        </w:rPr>
        <w:t xml:space="preserve">Аннотация печатается на одной странице формата А4 в следующем порядке: </w:t>
      </w:r>
    </w:p>
    <w:p w:rsidR="0033310E" w:rsidRPr="00A87745" w:rsidRDefault="0033310E" w:rsidP="0033310E">
      <w:pPr>
        <w:pStyle w:val="a5"/>
        <w:spacing w:before="0" w:beforeAutospacing="0" w:after="0" w:afterAutospacing="0"/>
        <w:jc w:val="both"/>
        <w:rPr>
          <w:sz w:val="28"/>
          <w:szCs w:val="28"/>
        </w:rPr>
      </w:pPr>
      <w:r w:rsidRPr="00A87745">
        <w:rPr>
          <w:sz w:val="28"/>
          <w:szCs w:val="28"/>
        </w:rPr>
        <w:t>первая строка - ф.и.о. автора(-</w:t>
      </w:r>
      <w:proofErr w:type="spellStart"/>
      <w:r w:rsidRPr="00A87745">
        <w:rPr>
          <w:sz w:val="28"/>
          <w:szCs w:val="28"/>
        </w:rPr>
        <w:t>ов</w:t>
      </w:r>
      <w:proofErr w:type="spellEnd"/>
      <w:r w:rsidRPr="00A87745">
        <w:rPr>
          <w:sz w:val="28"/>
          <w:szCs w:val="28"/>
        </w:rPr>
        <w:t xml:space="preserve">); </w:t>
      </w:r>
    </w:p>
    <w:p w:rsidR="0033310E" w:rsidRPr="00A87745" w:rsidRDefault="0033310E" w:rsidP="0033310E">
      <w:pPr>
        <w:pStyle w:val="a5"/>
        <w:spacing w:before="0" w:beforeAutospacing="0" w:after="0" w:afterAutospacing="0"/>
        <w:jc w:val="both"/>
        <w:rPr>
          <w:sz w:val="28"/>
          <w:szCs w:val="28"/>
        </w:rPr>
      </w:pPr>
      <w:r w:rsidRPr="00A87745">
        <w:rPr>
          <w:sz w:val="28"/>
          <w:szCs w:val="28"/>
        </w:rPr>
        <w:t>вторая строка - полное наименование образовательного учреждения;</w:t>
      </w:r>
    </w:p>
    <w:p w:rsidR="0033310E" w:rsidRPr="00A87745" w:rsidRDefault="0033310E" w:rsidP="0033310E">
      <w:pPr>
        <w:pStyle w:val="a5"/>
        <w:spacing w:before="0" w:beforeAutospacing="0" w:after="0" w:afterAutospacing="0"/>
        <w:jc w:val="both"/>
        <w:rPr>
          <w:sz w:val="28"/>
          <w:szCs w:val="28"/>
        </w:rPr>
      </w:pPr>
      <w:r w:rsidRPr="00A87745">
        <w:rPr>
          <w:sz w:val="28"/>
          <w:szCs w:val="28"/>
        </w:rPr>
        <w:t>третья строка - полное название работы;</w:t>
      </w:r>
    </w:p>
    <w:p w:rsidR="0033310E" w:rsidRPr="00A87745" w:rsidRDefault="0033310E" w:rsidP="0033310E">
      <w:pPr>
        <w:pStyle w:val="a5"/>
        <w:spacing w:before="0" w:beforeAutospacing="0" w:after="0" w:afterAutospacing="0"/>
        <w:jc w:val="both"/>
        <w:rPr>
          <w:sz w:val="28"/>
          <w:szCs w:val="28"/>
        </w:rPr>
      </w:pPr>
      <w:r w:rsidRPr="00A87745">
        <w:rPr>
          <w:sz w:val="28"/>
          <w:szCs w:val="28"/>
        </w:rPr>
        <w:t xml:space="preserve">четвертая строка - руководитель: ф.и.о., место работы, должность; </w:t>
      </w:r>
    </w:p>
    <w:p w:rsidR="0033310E" w:rsidRPr="00A87745" w:rsidRDefault="0033310E" w:rsidP="0033310E">
      <w:pPr>
        <w:pStyle w:val="a5"/>
        <w:spacing w:before="0" w:beforeAutospacing="0" w:after="0" w:afterAutospacing="0"/>
        <w:jc w:val="both"/>
        <w:rPr>
          <w:sz w:val="28"/>
          <w:szCs w:val="28"/>
        </w:rPr>
      </w:pPr>
      <w:r w:rsidRPr="00A87745">
        <w:rPr>
          <w:sz w:val="28"/>
          <w:szCs w:val="28"/>
        </w:rPr>
        <w:t>пятая строка - научный руководитель (если есть): ф.и.о., место работы, должность, ученое звание;</w:t>
      </w:r>
    </w:p>
    <w:p w:rsidR="0033310E" w:rsidRPr="00A87745" w:rsidRDefault="0033310E" w:rsidP="0033310E">
      <w:pPr>
        <w:pStyle w:val="a5"/>
        <w:spacing w:before="0" w:beforeAutospacing="0" w:after="0" w:afterAutospacing="0"/>
        <w:jc w:val="both"/>
        <w:rPr>
          <w:sz w:val="28"/>
          <w:szCs w:val="28"/>
        </w:rPr>
      </w:pPr>
      <w:r w:rsidRPr="00A87745">
        <w:rPr>
          <w:sz w:val="28"/>
          <w:szCs w:val="28"/>
        </w:rPr>
        <w:t xml:space="preserve">шестая строка (пустая) и ниже </w:t>
      </w:r>
      <w:r>
        <w:rPr>
          <w:sz w:val="28"/>
          <w:szCs w:val="28"/>
        </w:rPr>
        <w:t>–</w:t>
      </w:r>
      <w:r w:rsidRPr="00A87745">
        <w:rPr>
          <w:sz w:val="28"/>
          <w:szCs w:val="28"/>
        </w:rPr>
        <w:t xml:space="preserve"> текст</w:t>
      </w:r>
      <w:r>
        <w:rPr>
          <w:sz w:val="28"/>
          <w:szCs w:val="28"/>
        </w:rPr>
        <w:t xml:space="preserve"> аннотации</w:t>
      </w:r>
      <w:r w:rsidRPr="00A87745">
        <w:rPr>
          <w:sz w:val="28"/>
          <w:szCs w:val="28"/>
        </w:rPr>
        <w:t xml:space="preserve">. </w:t>
      </w:r>
    </w:p>
    <w:p w:rsidR="0033310E" w:rsidRPr="00A87745" w:rsidRDefault="0033310E" w:rsidP="0033310E">
      <w:pPr>
        <w:pStyle w:val="a5"/>
        <w:spacing w:before="0" w:beforeAutospacing="0" w:after="0" w:afterAutospacing="0"/>
        <w:jc w:val="both"/>
        <w:rPr>
          <w:sz w:val="28"/>
          <w:szCs w:val="28"/>
        </w:rPr>
      </w:pPr>
      <w:r w:rsidRPr="00A87745">
        <w:rPr>
          <w:sz w:val="28"/>
          <w:szCs w:val="28"/>
        </w:rPr>
        <w:t xml:space="preserve">Пример оформления аннотации: </w:t>
      </w:r>
    </w:p>
    <w:p w:rsidR="0033310E" w:rsidRDefault="0033310E" w:rsidP="0033310E">
      <w:pPr>
        <w:jc w:val="both"/>
        <w:rPr>
          <w:rStyle w:val="ac"/>
          <w:sz w:val="28"/>
          <w:szCs w:val="28"/>
        </w:rPr>
      </w:pPr>
    </w:p>
    <w:p w:rsidR="0033310E" w:rsidRPr="009E48B7" w:rsidRDefault="0033310E" w:rsidP="0033310E">
      <w:pPr>
        <w:jc w:val="both"/>
        <w:rPr>
          <w:sz w:val="28"/>
          <w:szCs w:val="28"/>
        </w:rPr>
      </w:pPr>
      <w:r w:rsidRPr="009E48B7">
        <w:rPr>
          <w:sz w:val="28"/>
          <w:szCs w:val="28"/>
        </w:rPr>
        <w:t>Иванов Иван Петрович п. Тура, МКОУ ТСОШ, 10 класс «Моделирование динамики гидропривода с дроссельным регулированием» руководитель: Семенов Семен Семенович, учитель физики</w:t>
      </w:r>
    </w:p>
    <w:p w:rsidR="0033310E" w:rsidRPr="009E48B7" w:rsidRDefault="0033310E" w:rsidP="0033310E">
      <w:pPr>
        <w:jc w:val="both"/>
        <w:rPr>
          <w:sz w:val="28"/>
          <w:szCs w:val="28"/>
        </w:rPr>
      </w:pPr>
    </w:p>
    <w:p w:rsidR="0033310E" w:rsidRPr="009E48B7" w:rsidRDefault="0033310E" w:rsidP="0033310E">
      <w:pPr>
        <w:jc w:val="both"/>
        <w:rPr>
          <w:sz w:val="28"/>
          <w:szCs w:val="28"/>
        </w:rPr>
      </w:pPr>
      <w:r w:rsidRPr="009E48B7">
        <w:rPr>
          <w:sz w:val="28"/>
          <w:szCs w:val="28"/>
        </w:rPr>
        <w:t>Тип работы – проектно-исследовательская</w:t>
      </w:r>
    </w:p>
    <w:p w:rsidR="0033310E" w:rsidRPr="00A87745" w:rsidRDefault="0033310E" w:rsidP="0033310E">
      <w:pPr>
        <w:pStyle w:val="a5"/>
        <w:spacing w:before="0" w:beforeAutospacing="0" w:after="0" w:afterAutospacing="0"/>
        <w:jc w:val="both"/>
        <w:rPr>
          <w:sz w:val="28"/>
          <w:szCs w:val="28"/>
        </w:rPr>
      </w:pPr>
      <w:r w:rsidRPr="009E48B7">
        <w:rPr>
          <w:sz w:val="28"/>
          <w:szCs w:val="28"/>
        </w:rPr>
        <w:t xml:space="preserve">Цель работы: выявить существенные параметры для моделирования реальных процессов работы гидроприводов, при помощи современных компьютерных средств. Автора С.В. Синенко, П.Д. Бублик были найдены два параметра для моделирования — это скорость ветра и высота прыжка зайцев. Методы проведенных исследований: математическое моделирование. Основные результаты научного исследования (научные, практические): разработана компьютерная модель для исследования динамических процессов гидропривода с источником </w:t>
      </w:r>
      <w:proofErr w:type="spellStart"/>
      <w:r w:rsidRPr="009E48B7">
        <w:rPr>
          <w:sz w:val="28"/>
          <w:szCs w:val="28"/>
        </w:rPr>
        <w:t>гидропитания</w:t>
      </w:r>
      <w:proofErr w:type="spellEnd"/>
      <w:r w:rsidRPr="009E48B7">
        <w:rPr>
          <w:sz w:val="28"/>
          <w:szCs w:val="28"/>
        </w:rPr>
        <w:t xml:space="preserve"> ограниченной мощности на основе программного комплекса «MATLAB-SIMULINK». Самостоятельно проведены эксперименты и оформлена работа. Совместно с руководителем обработаны данные и построена модель гидравлического привода с дроссельным регулированием.</w:t>
      </w:r>
    </w:p>
    <w:p w:rsidR="0033310E" w:rsidRPr="009E48B7" w:rsidRDefault="0033310E" w:rsidP="0033310E">
      <w:pPr>
        <w:pStyle w:val="3"/>
        <w:jc w:val="both"/>
        <w:rPr>
          <w:b w:val="0"/>
          <w:bCs w:val="0"/>
          <w:sz w:val="28"/>
          <w:szCs w:val="28"/>
        </w:rPr>
      </w:pPr>
    </w:p>
    <w:p w:rsidR="0033310E" w:rsidRPr="00A87745" w:rsidRDefault="0033310E" w:rsidP="0033310E">
      <w:pPr>
        <w:jc w:val="both"/>
        <w:rPr>
          <w:sz w:val="28"/>
          <w:szCs w:val="28"/>
        </w:rPr>
      </w:pPr>
    </w:p>
    <w:p w:rsidR="0033310E" w:rsidRPr="009E48B7" w:rsidRDefault="0033310E" w:rsidP="0033310E">
      <w:pPr>
        <w:pStyle w:val="3"/>
        <w:jc w:val="both"/>
        <w:rPr>
          <w:b w:val="0"/>
          <w:bCs w:val="0"/>
          <w:sz w:val="28"/>
          <w:szCs w:val="28"/>
        </w:rPr>
      </w:pPr>
      <w:r w:rsidRPr="009E48B7">
        <w:rPr>
          <w:b w:val="0"/>
          <w:bCs w:val="0"/>
          <w:sz w:val="28"/>
          <w:szCs w:val="28"/>
        </w:rPr>
        <w:t>Базовый текст работы</w:t>
      </w:r>
    </w:p>
    <w:p w:rsidR="0033310E" w:rsidRDefault="0033310E" w:rsidP="0033310E">
      <w:pPr>
        <w:pStyle w:val="a5"/>
        <w:spacing w:before="0" w:beforeAutospacing="0" w:after="0" w:afterAutospacing="0"/>
        <w:jc w:val="both"/>
        <w:rPr>
          <w:sz w:val="28"/>
          <w:szCs w:val="28"/>
        </w:rPr>
      </w:pPr>
      <w:r>
        <w:rPr>
          <w:sz w:val="28"/>
          <w:szCs w:val="28"/>
        </w:rPr>
        <w:t>Основные разделы: введение, основное содержание, заключение, список литературы.</w:t>
      </w:r>
    </w:p>
    <w:p w:rsidR="0033310E" w:rsidRDefault="0033310E" w:rsidP="0033310E">
      <w:pPr>
        <w:pStyle w:val="a5"/>
        <w:spacing w:before="0" w:beforeAutospacing="0" w:after="0" w:afterAutospacing="0"/>
        <w:jc w:val="both"/>
        <w:rPr>
          <w:sz w:val="28"/>
          <w:szCs w:val="28"/>
        </w:rPr>
      </w:pPr>
      <w:r w:rsidRPr="00A87745">
        <w:rPr>
          <w:sz w:val="28"/>
          <w:szCs w:val="28"/>
        </w:rPr>
        <w:t xml:space="preserve"> </w:t>
      </w:r>
    </w:p>
    <w:p w:rsidR="0033310E" w:rsidRPr="00A87745" w:rsidRDefault="0033310E" w:rsidP="0033310E">
      <w:pPr>
        <w:pStyle w:val="a5"/>
        <w:spacing w:before="0" w:beforeAutospacing="0" w:after="0" w:afterAutospacing="0"/>
        <w:jc w:val="both"/>
        <w:rPr>
          <w:sz w:val="28"/>
          <w:szCs w:val="28"/>
        </w:rPr>
      </w:pPr>
      <w:r w:rsidRPr="00A87745">
        <w:rPr>
          <w:sz w:val="28"/>
          <w:szCs w:val="28"/>
        </w:rPr>
        <w:t>1.</w:t>
      </w:r>
      <w:r w:rsidRPr="00A87745">
        <w:rPr>
          <w:rStyle w:val="a3"/>
          <w:sz w:val="28"/>
          <w:szCs w:val="28"/>
        </w:rPr>
        <w:t>Введение:</w:t>
      </w:r>
    </w:p>
    <w:p w:rsidR="0033310E" w:rsidRPr="00A87745" w:rsidRDefault="0033310E" w:rsidP="0033310E">
      <w:pPr>
        <w:numPr>
          <w:ilvl w:val="0"/>
          <w:numId w:val="16"/>
        </w:numPr>
        <w:jc w:val="both"/>
        <w:rPr>
          <w:sz w:val="28"/>
          <w:szCs w:val="28"/>
        </w:rPr>
      </w:pPr>
      <w:r w:rsidRPr="00A87745">
        <w:rPr>
          <w:sz w:val="28"/>
          <w:szCs w:val="28"/>
        </w:rPr>
        <w:t xml:space="preserve">актуальность темы работы (почему важно исследовать эту тему, чем она значима сейчас; желательны ссылки на авторитетные работы, на мнение экспертов); </w:t>
      </w:r>
    </w:p>
    <w:p w:rsidR="0033310E" w:rsidRPr="00A87745" w:rsidRDefault="0033310E" w:rsidP="0033310E">
      <w:pPr>
        <w:numPr>
          <w:ilvl w:val="0"/>
          <w:numId w:val="16"/>
        </w:numPr>
        <w:jc w:val="both"/>
        <w:rPr>
          <w:sz w:val="28"/>
          <w:szCs w:val="28"/>
        </w:rPr>
      </w:pPr>
      <w:r w:rsidRPr="00A87745">
        <w:rPr>
          <w:sz w:val="28"/>
          <w:szCs w:val="28"/>
        </w:rPr>
        <w:t xml:space="preserve">постановка и формулировка проблемы (в чем выражается какое-либо противоречие, обозначается отсутствие каких-либо знаний и одновременно потребность в них); </w:t>
      </w:r>
    </w:p>
    <w:p w:rsidR="0033310E" w:rsidRPr="00A87745" w:rsidRDefault="0033310E" w:rsidP="0033310E">
      <w:pPr>
        <w:numPr>
          <w:ilvl w:val="0"/>
          <w:numId w:val="16"/>
        </w:numPr>
        <w:jc w:val="both"/>
        <w:rPr>
          <w:sz w:val="28"/>
          <w:szCs w:val="28"/>
        </w:rPr>
      </w:pPr>
      <w:r w:rsidRPr="00A87745">
        <w:rPr>
          <w:sz w:val="28"/>
          <w:szCs w:val="28"/>
        </w:rPr>
        <w:t xml:space="preserve">разработанность исследуемой проблемы: известные знания, положенные в основание данной работы (содержит </w:t>
      </w:r>
      <w:r>
        <w:rPr>
          <w:sz w:val="28"/>
          <w:szCs w:val="28"/>
        </w:rPr>
        <w:t xml:space="preserve">указания и </w:t>
      </w:r>
      <w:r w:rsidRPr="00366EA2">
        <w:rPr>
          <w:i/>
          <w:sz w:val="28"/>
          <w:szCs w:val="28"/>
        </w:rPr>
        <w:t>ссылки</w:t>
      </w:r>
      <w:r w:rsidRPr="00A87745">
        <w:rPr>
          <w:sz w:val="28"/>
          <w:szCs w:val="28"/>
        </w:rPr>
        <w:t xml:space="preserve"> на аналогичные работы</w:t>
      </w:r>
      <w:r>
        <w:rPr>
          <w:sz w:val="28"/>
          <w:szCs w:val="28"/>
        </w:rPr>
        <w:t xml:space="preserve"> и работы предшественников</w:t>
      </w:r>
      <w:r w:rsidRPr="00A87745">
        <w:rPr>
          <w:sz w:val="28"/>
          <w:szCs w:val="28"/>
        </w:rPr>
        <w:t xml:space="preserve">). </w:t>
      </w:r>
    </w:p>
    <w:p w:rsidR="0033310E" w:rsidRPr="00A87745" w:rsidRDefault="0033310E" w:rsidP="0033310E">
      <w:pPr>
        <w:pStyle w:val="a5"/>
        <w:spacing w:before="0" w:beforeAutospacing="0" w:after="0" w:afterAutospacing="0"/>
        <w:jc w:val="both"/>
        <w:rPr>
          <w:sz w:val="28"/>
          <w:szCs w:val="28"/>
        </w:rPr>
      </w:pPr>
      <w:r w:rsidRPr="00A87745">
        <w:rPr>
          <w:rStyle w:val="a3"/>
          <w:sz w:val="28"/>
          <w:szCs w:val="28"/>
        </w:rPr>
        <w:t>2.Основное содержание:</w:t>
      </w:r>
    </w:p>
    <w:p w:rsidR="0033310E" w:rsidRPr="00A87745" w:rsidRDefault="0033310E" w:rsidP="0033310E">
      <w:pPr>
        <w:numPr>
          <w:ilvl w:val="0"/>
          <w:numId w:val="17"/>
        </w:numPr>
        <w:jc w:val="both"/>
        <w:rPr>
          <w:sz w:val="28"/>
          <w:szCs w:val="28"/>
        </w:rPr>
      </w:pPr>
      <w:r w:rsidRPr="00A87745">
        <w:rPr>
          <w:sz w:val="28"/>
          <w:szCs w:val="28"/>
        </w:rPr>
        <w:t xml:space="preserve">цель (то, что предполагается получить по окончании работы). Целей не может быть много – одна или две. Цель должна быть проверяема, конечна, поэтому в качестве цели не может быть заявлен процесс, который развивается бесконечно, в течение всей человеческой жизни (изучение, анализ, рассмотрение, поиск и т.п.). </w:t>
      </w:r>
    </w:p>
    <w:p w:rsidR="0033310E" w:rsidRDefault="0033310E" w:rsidP="0033310E">
      <w:pPr>
        <w:numPr>
          <w:ilvl w:val="0"/>
          <w:numId w:val="17"/>
        </w:numPr>
        <w:jc w:val="both"/>
        <w:rPr>
          <w:sz w:val="28"/>
          <w:szCs w:val="28"/>
        </w:rPr>
      </w:pPr>
      <w:r w:rsidRPr="00A87745">
        <w:rPr>
          <w:sz w:val="28"/>
          <w:szCs w:val="28"/>
        </w:rPr>
        <w:t xml:space="preserve">основные задачи отражают последовательность достижения цели; под задачами понимается то, что необходимо сделать, чтобы достичь намеченной цели (проанализировать литературу, сопоставить, измерить, сравнить, оценить, …). К каждой цели должно быть представлено не менее трех задач. </w:t>
      </w:r>
    </w:p>
    <w:p w:rsidR="0033310E" w:rsidRDefault="0033310E" w:rsidP="0033310E">
      <w:pPr>
        <w:numPr>
          <w:ilvl w:val="0"/>
          <w:numId w:val="17"/>
        </w:numPr>
        <w:jc w:val="both"/>
        <w:rPr>
          <w:sz w:val="28"/>
          <w:szCs w:val="28"/>
        </w:rPr>
      </w:pPr>
      <w:r>
        <w:rPr>
          <w:sz w:val="28"/>
          <w:szCs w:val="28"/>
        </w:rPr>
        <w:t>гипотеза исследования (предположение о качественном результате исследования).</w:t>
      </w:r>
    </w:p>
    <w:p w:rsidR="0033310E" w:rsidRPr="00A87745" w:rsidRDefault="0033310E" w:rsidP="0033310E">
      <w:pPr>
        <w:numPr>
          <w:ilvl w:val="0"/>
          <w:numId w:val="17"/>
        </w:numPr>
        <w:jc w:val="both"/>
        <w:rPr>
          <w:sz w:val="28"/>
          <w:szCs w:val="28"/>
        </w:rPr>
      </w:pPr>
      <w:r w:rsidRPr="00366EA2">
        <w:rPr>
          <w:sz w:val="28"/>
          <w:szCs w:val="28"/>
        </w:rPr>
        <w:t>разработанность исследуемой проблемы: известные знания, положенные в основание данной работы (обзор литературы по данному вопросу</w:t>
      </w:r>
      <w:r>
        <w:rPr>
          <w:sz w:val="28"/>
          <w:szCs w:val="28"/>
        </w:rPr>
        <w:t xml:space="preserve">). </w:t>
      </w:r>
    </w:p>
    <w:p w:rsidR="0033310E" w:rsidRPr="00A87745" w:rsidRDefault="0033310E" w:rsidP="0033310E">
      <w:pPr>
        <w:numPr>
          <w:ilvl w:val="0"/>
          <w:numId w:val="17"/>
        </w:numPr>
        <w:jc w:val="both"/>
        <w:rPr>
          <w:sz w:val="28"/>
          <w:szCs w:val="28"/>
        </w:rPr>
      </w:pPr>
      <w:r w:rsidRPr="00A87745">
        <w:rPr>
          <w:sz w:val="28"/>
          <w:szCs w:val="28"/>
        </w:rPr>
        <w:t xml:space="preserve">методы и методики решения основных задач с обоснованием степени соответствия решаемой задачи (те способы деятельности, которыми Вы пользовались, чтобы разрешить поставленные задачи). </w:t>
      </w:r>
    </w:p>
    <w:p w:rsidR="0033310E" w:rsidRPr="00A87745" w:rsidRDefault="0033310E" w:rsidP="0033310E">
      <w:pPr>
        <w:numPr>
          <w:ilvl w:val="0"/>
          <w:numId w:val="17"/>
        </w:numPr>
        <w:jc w:val="both"/>
        <w:rPr>
          <w:sz w:val="28"/>
          <w:szCs w:val="28"/>
        </w:rPr>
      </w:pPr>
      <w:r w:rsidRPr="00A87745">
        <w:rPr>
          <w:sz w:val="28"/>
          <w:szCs w:val="28"/>
        </w:rPr>
        <w:t xml:space="preserve">Результаты (подробное описание всех полученных результатов, которые соответствуют поставленным выше задачам. По каждой задаче должно быть получено один или несколько результатов). </w:t>
      </w:r>
    </w:p>
    <w:p w:rsidR="0033310E" w:rsidRPr="00A87745" w:rsidRDefault="0033310E" w:rsidP="0033310E">
      <w:pPr>
        <w:pStyle w:val="a5"/>
        <w:spacing w:before="0" w:beforeAutospacing="0" w:after="0" w:afterAutospacing="0"/>
        <w:jc w:val="both"/>
        <w:rPr>
          <w:sz w:val="28"/>
          <w:szCs w:val="28"/>
        </w:rPr>
      </w:pPr>
      <w:r w:rsidRPr="00A87745">
        <w:rPr>
          <w:rStyle w:val="a3"/>
          <w:sz w:val="28"/>
          <w:szCs w:val="28"/>
        </w:rPr>
        <w:t>3.Заключение:</w:t>
      </w:r>
    </w:p>
    <w:p w:rsidR="0033310E" w:rsidRPr="00A87745" w:rsidRDefault="0033310E" w:rsidP="0033310E">
      <w:pPr>
        <w:numPr>
          <w:ilvl w:val="0"/>
          <w:numId w:val="18"/>
        </w:numPr>
        <w:jc w:val="both"/>
        <w:rPr>
          <w:sz w:val="28"/>
          <w:szCs w:val="28"/>
        </w:rPr>
      </w:pPr>
      <w:r w:rsidRPr="00A87745">
        <w:rPr>
          <w:sz w:val="28"/>
          <w:szCs w:val="28"/>
        </w:rPr>
        <w:t xml:space="preserve">Выводы, которые содержат краткие формулировки основных полученных результатов (соответствуют количеству задач), содержат описание возможности продолжения исследования; </w:t>
      </w:r>
    </w:p>
    <w:p w:rsidR="0033310E" w:rsidRPr="00A87745" w:rsidRDefault="0033310E" w:rsidP="0033310E">
      <w:pPr>
        <w:numPr>
          <w:ilvl w:val="0"/>
          <w:numId w:val="18"/>
        </w:numPr>
        <w:jc w:val="both"/>
        <w:rPr>
          <w:sz w:val="28"/>
          <w:szCs w:val="28"/>
        </w:rPr>
      </w:pPr>
      <w:r w:rsidRPr="00A87745">
        <w:rPr>
          <w:sz w:val="28"/>
          <w:szCs w:val="28"/>
        </w:rPr>
        <w:t xml:space="preserve">возможная область применения (если есть): приводятся интересные следствия из результатов работы, указываются области их применения. </w:t>
      </w:r>
    </w:p>
    <w:p w:rsidR="0033310E" w:rsidRPr="00A87745" w:rsidRDefault="0033310E" w:rsidP="0033310E">
      <w:pPr>
        <w:pStyle w:val="a4"/>
        <w:jc w:val="both"/>
        <w:rPr>
          <w:bCs/>
          <w:sz w:val="28"/>
          <w:szCs w:val="28"/>
        </w:rPr>
      </w:pPr>
      <w:r w:rsidRPr="00A87745">
        <w:rPr>
          <w:sz w:val="28"/>
          <w:szCs w:val="28"/>
        </w:rPr>
        <w:t xml:space="preserve">Объем текста </w:t>
      </w:r>
      <w:r w:rsidRPr="00A87745">
        <w:rPr>
          <w:sz w:val="28"/>
          <w:szCs w:val="28"/>
          <w:u w:val="single"/>
        </w:rPr>
        <w:t>только основной части</w:t>
      </w:r>
      <w:r w:rsidRPr="00A87745">
        <w:rPr>
          <w:sz w:val="28"/>
          <w:szCs w:val="28"/>
        </w:rPr>
        <w:t xml:space="preserve">, включая формулы, графики, таблицы и иллюстрации не должен превышать 6 страниц для естественно-математического отделения и 20 страниц для </w:t>
      </w:r>
      <w:r w:rsidRPr="00A87745">
        <w:rPr>
          <w:bCs/>
          <w:sz w:val="28"/>
          <w:szCs w:val="28"/>
        </w:rPr>
        <w:t>социально-гуманитарного и</w:t>
      </w:r>
      <w:r w:rsidRPr="00A87745">
        <w:rPr>
          <w:sz w:val="28"/>
          <w:szCs w:val="28"/>
        </w:rPr>
        <w:t xml:space="preserve"> </w:t>
      </w:r>
      <w:r w:rsidRPr="00A87745">
        <w:rPr>
          <w:bCs/>
          <w:sz w:val="28"/>
          <w:szCs w:val="28"/>
        </w:rPr>
        <w:t>художественно-эстетического отделений.</w:t>
      </w:r>
    </w:p>
    <w:p w:rsidR="0033310E" w:rsidRPr="00A87745" w:rsidRDefault="0033310E" w:rsidP="0033310E">
      <w:pPr>
        <w:pStyle w:val="a4"/>
        <w:jc w:val="both"/>
        <w:rPr>
          <w:bCs/>
          <w:sz w:val="28"/>
          <w:szCs w:val="28"/>
        </w:rPr>
      </w:pPr>
    </w:p>
    <w:p w:rsidR="0033310E" w:rsidRPr="00A87745" w:rsidRDefault="0033310E" w:rsidP="0033310E">
      <w:pPr>
        <w:numPr>
          <w:ilvl w:val="0"/>
          <w:numId w:val="33"/>
        </w:numPr>
        <w:jc w:val="both"/>
        <w:rPr>
          <w:sz w:val="28"/>
          <w:szCs w:val="28"/>
        </w:rPr>
      </w:pPr>
      <w:r w:rsidRPr="00A87745">
        <w:rPr>
          <w:sz w:val="28"/>
          <w:szCs w:val="28"/>
        </w:rPr>
        <w:t xml:space="preserve">Работы принимаются на русском языке. </w:t>
      </w:r>
    </w:p>
    <w:p w:rsidR="0033310E" w:rsidRPr="00A87745" w:rsidRDefault="0033310E" w:rsidP="0033310E">
      <w:pPr>
        <w:numPr>
          <w:ilvl w:val="0"/>
          <w:numId w:val="33"/>
        </w:numPr>
        <w:jc w:val="both"/>
        <w:rPr>
          <w:sz w:val="28"/>
          <w:szCs w:val="28"/>
        </w:rPr>
      </w:pPr>
      <w:r w:rsidRPr="00A87745">
        <w:rPr>
          <w:sz w:val="28"/>
          <w:szCs w:val="28"/>
        </w:rPr>
        <w:t xml:space="preserve">Поле страницы: верхнее и нижнее -1 см; левое -3, правое -1 см; отступ красной строки -1,25 см. </w:t>
      </w:r>
    </w:p>
    <w:p w:rsidR="0033310E" w:rsidRPr="00A87745" w:rsidRDefault="0033310E" w:rsidP="0033310E">
      <w:pPr>
        <w:numPr>
          <w:ilvl w:val="0"/>
          <w:numId w:val="33"/>
        </w:numPr>
        <w:jc w:val="both"/>
        <w:rPr>
          <w:sz w:val="28"/>
          <w:szCs w:val="28"/>
        </w:rPr>
      </w:pPr>
      <w:r w:rsidRPr="00A87745">
        <w:rPr>
          <w:sz w:val="28"/>
          <w:szCs w:val="28"/>
        </w:rPr>
        <w:t xml:space="preserve">Шрифт - </w:t>
      </w:r>
      <w:proofErr w:type="spellStart"/>
      <w:r w:rsidRPr="00A87745">
        <w:rPr>
          <w:sz w:val="28"/>
          <w:szCs w:val="28"/>
        </w:rPr>
        <w:t>Times</w:t>
      </w:r>
      <w:proofErr w:type="spellEnd"/>
      <w:r w:rsidRPr="00A87745">
        <w:rPr>
          <w:sz w:val="28"/>
          <w:szCs w:val="28"/>
        </w:rPr>
        <w:t xml:space="preserve"> </w:t>
      </w:r>
      <w:proofErr w:type="spellStart"/>
      <w:r w:rsidRPr="00A87745">
        <w:rPr>
          <w:sz w:val="28"/>
          <w:szCs w:val="28"/>
        </w:rPr>
        <w:t>New</w:t>
      </w:r>
      <w:proofErr w:type="spellEnd"/>
      <w:r w:rsidRPr="00A87745">
        <w:rPr>
          <w:sz w:val="28"/>
          <w:szCs w:val="28"/>
        </w:rPr>
        <w:t xml:space="preserve"> </w:t>
      </w:r>
      <w:proofErr w:type="spellStart"/>
      <w:r w:rsidRPr="00A87745">
        <w:rPr>
          <w:sz w:val="28"/>
          <w:szCs w:val="28"/>
        </w:rPr>
        <w:t>Roman</w:t>
      </w:r>
      <w:proofErr w:type="spellEnd"/>
      <w:r w:rsidRPr="00A87745">
        <w:rPr>
          <w:sz w:val="28"/>
          <w:szCs w:val="28"/>
        </w:rPr>
        <w:t xml:space="preserve">, размер шрифта-12, междустрочный интервал – полуторный; текст форматируется «по ширине». </w:t>
      </w:r>
    </w:p>
    <w:p w:rsidR="0033310E" w:rsidRPr="00A87745" w:rsidRDefault="0033310E" w:rsidP="0033310E">
      <w:pPr>
        <w:numPr>
          <w:ilvl w:val="0"/>
          <w:numId w:val="33"/>
        </w:numPr>
        <w:jc w:val="both"/>
        <w:rPr>
          <w:sz w:val="28"/>
          <w:szCs w:val="28"/>
        </w:rPr>
      </w:pPr>
      <w:r w:rsidRPr="00A87745">
        <w:rPr>
          <w:sz w:val="28"/>
          <w:szCs w:val="28"/>
        </w:rPr>
        <w:t xml:space="preserve">Заголовки печатается заглавными буквами на первых двух и более строках текста, которые центрируются, точка в конце заголовка не ставится. </w:t>
      </w:r>
    </w:p>
    <w:p w:rsidR="0033310E" w:rsidRPr="00A87745" w:rsidRDefault="0033310E" w:rsidP="0033310E">
      <w:pPr>
        <w:numPr>
          <w:ilvl w:val="0"/>
          <w:numId w:val="33"/>
        </w:numPr>
        <w:jc w:val="both"/>
        <w:rPr>
          <w:sz w:val="28"/>
          <w:szCs w:val="28"/>
        </w:rPr>
      </w:pPr>
      <w:r w:rsidRPr="00A87745">
        <w:rPr>
          <w:sz w:val="28"/>
          <w:szCs w:val="28"/>
        </w:rPr>
        <w:t xml:space="preserve">Иллюстративный материал содержится в основной части работы. </w:t>
      </w:r>
    </w:p>
    <w:p w:rsidR="0033310E" w:rsidRPr="00A87745" w:rsidRDefault="0033310E" w:rsidP="0033310E">
      <w:pPr>
        <w:numPr>
          <w:ilvl w:val="0"/>
          <w:numId w:val="33"/>
        </w:numPr>
        <w:jc w:val="both"/>
        <w:rPr>
          <w:sz w:val="28"/>
          <w:szCs w:val="28"/>
        </w:rPr>
      </w:pPr>
      <w:r w:rsidRPr="00A87745">
        <w:rPr>
          <w:sz w:val="28"/>
          <w:szCs w:val="28"/>
        </w:rPr>
        <w:t xml:space="preserve">Оформление работы не должно включать излишеств, в том числе: различных цветов текста, не относящихся к пониманию работы рисунков, больших и вычурных шрифтов и т.п. </w:t>
      </w:r>
    </w:p>
    <w:p w:rsidR="0033310E" w:rsidRPr="00A87745" w:rsidRDefault="0033310E" w:rsidP="0033310E">
      <w:pPr>
        <w:pStyle w:val="a4"/>
        <w:jc w:val="both"/>
        <w:rPr>
          <w:sz w:val="28"/>
          <w:szCs w:val="28"/>
        </w:rPr>
      </w:pPr>
    </w:p>
    <w:p w:rsidR="0033310E" w:rsidRPr="005C5CA5" w:rsidRDefault="0033310E" w:rsidP="0033310E">
      <w:pPr>
        <w:pStyle w:val="3"/>
        <w:jc w:val="both"/>
        <w:rPr>
          <w:sz w:val="28"/>
          <w:szCs w:val="28"/>
        </w:rPr>
      </w:pPr>
      <w:r w:rsidRPr="005C5CA5">
        <w:rPr>
          <w:color w:val="000000"/>
          <w:sz w:val="28"/>
          <w:szCs w:val="28"/>
        </w:rPr>
        <w:t xml:space="preserve">Список литературы </w:t>
      </w:r>
    </w:p>
    <w:p w:rsidR="0033310E" w:rsidRPr="005C5CA5" w:rsidRDefault="0033310E" w:rsidP="0033310E">
      <w:pPr>
        <w:pStyle w:val="a5"/>
        <w:spacing w:before="0" w:beforeAutospacing="0" w:after="0" w:afterAutospacing="0"/>
        <w:jc w:val="both"/>
        <w:rPr>
          <w:sz w:val="28"/>
          <w:szCs w:val="28"/>
        </w:rPr>
      </w:pPr>
      <w:r w:rsidRPr="005C5CA5">
        <w:rPr>
          <w:sz w:val="28"/>
          <w:szCs w:val="28"/>
        </w:rPr>
        <w:t xml:space="preserve">Список литературы завершает работу, не более 1 страницы. Он отражает только ту литературу, которую изучил и использовал автор непосредственно в процессе подготовки работы, обязательно со ссылкой в тексте работы. </w:t>
      </w:r>
    </w:p>
    <w:p w:rsidR="0033310E" w:rsidRPr="005C5CA5" w:rsidRDefault="0033310E" w:rsidP="0033310E">
      <w:pPr>
        <w:jc w:val="both"/>
        <w:rPr>
          <w:b/>
          <w:sz w:val="28"/>
          <w:szCs w:val="28"/>
        </w:rPr>
      </w:pPr>
      <w:bookmarkStart w:id="5" w:name="a2"/>
      <w:r w:rsidRPr="005C5CA5">
        <w:rPr>
          <w:b/>
          <w:sz w:val="28"/>
          <w:szCs w:val="28"/>
        </w:rPr>
        <w:t>Примеры составления библиографического описания.</w:t>
      </w:r>
      <w:bookmarkEnd w:id="5"/>
    </w:p>
    <w:p w:rsidR="0033310E" w:rsidRPr="005C5CA5" w:rsidRDefault="0033310E" w:rsidP="005C5CA5">
      <w:pPr>
        <w:ind w:firstLine="426"/>
        <w:jc w:val="both"/>
        <w:rPr>
          <w:b/>
          <w:sz w:val="28"/>
          <w:szCs w:val="28"/>
        </w:rPr>
      </w:pPr>
    </w:p>
    <w:p w:rsidR="0033310E" w:rsidRPr="005C5CA5" w:rsidRDefault="0033310E" w:rsidP="005C5CA5">
      <w:pPr>
        <w:ind w:firstLine="426"/>
        <w:jc w:val="both"/>
        <w:rPr>
          <w:b/>
          <w:bCs/>
          <w:sz w:val="28"/>
          <w:szCs w:val="28"/>
        </w:rPr>
      </w:pPr>
      <w:r w:rsidRPr="005C5CA5">
        <w:rPr>
          <w:b/>
          <w:bCs/>
          <w:sz w:val="28"/>
          <w:szCs w:val="28"/>
        </w:rPr>
        <w:t>Книга одного автора</w:t>
      </w:r>
    </w:p>
    <w:p w:rsidR="0033310E" w:rsidRPr="005C5CA5" w:rsidRDefault="0033310E" w:rsidP="005C5CA5">
      <w:pPr>
        <w:ind w:firstLine="426"/>
        <w:jc w:val="both"/>
        <w:rPr>
          <w:sz w:val="28"/>
          <w:szCs w:val="28"/>
        </w:rPr>
      </w:pPr>
      <w:r w:rsidRPr="005C5CA5">
        <w:rPr>
          <w:sz w:val="28"/>
          <w:szCs w:val="28"/>
        </w:rPr>
        <w:t>Марков Ю.Г. Социальная экология: взаимодействие общества и природы: учебное пособие / Ю.Г.Марков - Новосибирск: Наука, 2001.- 544 с.</w:t>
      </w:r>
    </w:p>
    <w:p w:rsidR="0033310E" w:rsidRPr="005C5CA5" w:rsidRDefault="0033310E" w:rsidP="005C5CA5">
      <w:pPr>
        <w:ind w:firstLine="426"/>
        <w:jc w:val="both"/>
        <w:rPr>
          <w:b/>
          <w:bCs/>
          <w:sz w:val="28"/>
          <w:szCs w:val="28"/>
        </w:rPr>
      </w:pPr>
      <w:r w:rsidRPr="005C5CA5">
        <w:rPr>
          <w:b/>
          <w:bCs/>
          <w:sz w:val="28"/>
          <w:szCs w:val="28"/>
        </w:rPr>
        <w:t xml:space="preserve">Книга двух авторов </w:t>
      </w:r>
    </w:p>
    <w:p w:rsidR="0033310E" w:rsidRPr="005C5CA5" w:rsidRDefault="0033310E" w:rsidP="005C5CA5">
      <w:pPr>
        <w:ind w:firstLine="426"/>
        <w:jc w:val="both"/>
        <w:rPr>
          <w:sz w:val="28"/>
          <w:szCs w:val="28"/>
        </w:rPr>
      </w:pPr>
      <w:r w:rsidRPr="005C5CA5">
        <w:rPr>
          <w:sz w:val="28"/>
          <w:szCs w:val="28"/>
        </w:rPr>
        <w:t>Попова Л. В. Отечественные стандарты финансовой отчетности : учеб. пособие / Л. В. Попова, Л. Н. Никулина. – М.: Машиностроение, 2003. – 288 с.</w:t>
      </w:r>
    </w:p>
    <w:p w:rsidR="0033310E" w:rsidRPr="005C5CA5" w:rsidRDefault="0033310E" w:rsidP="005C5CA5">
      <w:pPr>
        <w:ind w:firstLine="426"/>
        <w:jc w:val="both"/>
        <w:rPr>
          <w:b/>
          <w:bCs/>
          <w:sz w:val="28"/>
          <w:szCs w:val="28"/>
        </w:rPr>
      </w:pPr>
      <w:r w:rsidRPr="005C5CA5">
        <w:rPr>
          <w:b/>
          <w:bCs/>
          <w:sz w:val="28"/>
          <w:szCs w:val="28"/>
        </w:rPr>
        <w:t xml:space="preserve">Книга трех авторов </w:t>
      </w:r>
    </w:p>
    <w:p w:rsidR="0033310E" w:rsidRPr="005C5CA5" w:rsidRDefault="0033310E" w:rsidP="005C5CA5">
      <w:pPr>
        <w:ind w:firstLine="426"/>
        <w:jc w:val="both"/>
        <w:rPr>
          <w:sz w:val="28"/>
          <w:szCs w:val="28"/>
        </w:rPr>
      </w:pPr>
      <w:r w:rsidRPr="005C5CA5">
        <w:rPr>
          <w:sz w:val="28"/>
          <w:szCs w:val="28"/>
        </w:rPr>
        <w:t xml:space="preserve">Попов В. М. Бизнес-планирование: анализ ошибок, рисков и конфликтов / В. М. Попов, С. Ляпунов, А. Касаткин. – М. : </w:t>
      </w:r>
      <w:proofErr w:type="spellStart"/>
      <w:r w:rsidRPr="005C5CA5">
        <w:rPr>
          <w:sz w:val="28"/>
          <w:szCs w:val="28"/>
        </w:rPr>
        <w:t>Кнорус</w:t>
      </w:r>
      <w:proofErr w:type="spellEnd"/>
      <w:r w:rsidRPr="005C5CA5">
        <w:rPr>
          <w:sz w:val="28"/>
          <w:szCs w:val="28"/>
        </w:rPr>
        <w:t>, 2003. – 448 с.</w:t>
      </w:r>
    </w:p>
    <w:p w:rsidR="0033310E" w:rsidRPr="005C5CA5" w:rsidRDefault="0033310E" w:rsidP="005C5CA5">
      <w:pPr>
        <w:ind w:firstLine="426"/>
        <w:jc w:val="both"/>
        <w:rPr>
          <w:b/>
          <w:bCs/>
          <w:sz w:val="28"/>
          <w:szCs w:val="28"/>
        </w:rPr>
      </w:pPr>
      <w:r w:rsidRPr="005C5CA5">
        <w:rPr>
          <w:b/>
          <w:bCs/>
          <w:sz w:val="28"/>
          <w:szCs w:val="28"/>
        </w:rPr>
        <w:t xml:space="preserve">Книга четырех и более авторов </w:t>
      </w:r>
    </w:p>
    <w:p w:rsidR="0033310E" w:rsidRPr="005C5CA5" w:rsidRDefault="0033310E" w:rsidP="005C5CA5">
      <w:pPr>
        <w:ind w:firstLine="426"/>
        <w:jc w:val="both"/>
        <w:rPr>
          <w:sz w:val="28"/>
          <w:szCs w:val="28"/>
        </w:rPr>
      </w:pPr>
      <w:r w:rsidRPr="005C5CA5">
        <w:rPr>
          <w:sz w:val="28"/>
          <w:szCs w:val="28"/>
        </w:rPr>
        <w:t xml:space="preserve">Рекламная деятельность: учебник / Ф. Г. Панкратов, Ю. К. Баженов, </w:t>
      </w:r>
    </w:p>
    <w:p w:rsidR="0033310E" w:rsidRPr="005C5CA5" w:rsidRDefault="0033310E" w:rsidP="005C5CA5">
      <w:pPr>
        <w:ind w:firstLine="426"/>
        <w:jc w:val="both"/>
        <w:rPr>
          <w:sz w:val="28"/>
          <w:szCs w:val="28"/>
        </w:rPr>
      </w:pPr>
      <w:r w:rsidRPr="005C5CA5">
        <w:rPr>
          <w:sz w:val="28"/>
          <w:szCs w:val="28"/>
        </w:rPr>
        <w:t xml:space="preserve">Т. К. Серегина и др. – 6-е изд., </w:t>
      </w:r>
      <w:proofErr w:type="spellStart"/>
      <w:r w:rsidRPr="005C5CA5">
        <w:rPr>
          <w:sz w:val="28"/>
          <w:szCs w:val="28"/>
        </w:rPr>
        <w:t>перераб</w:t>
      </w:r>
      <w:proofErr w:type="spellEnd"/>
      <w:r w:rsidRPr="005C5CA5">
        <w:rPr>
          <w:sz w:val="28"/>
          <w:szCs w:val="28"/>
        </w:rPr>
        <w:t>. и доп. – М. : Дашков и К, 2003. – 364 с.</w:t>
      </w:r>
    </w:p>
    <w:p w:rsidR="0033310E" w:rsidRPr="005C5CA5" w:rsidRDefault="0033310E" w:rsidP="005C5CA5">
      <w:pPr>
        <w:ind w:firstLine="426"/>
        <w:jc w:val="both"/>
        <w:rPr>
          <w:b/>
          <w:bCs/>
          <w:sz w:val="28"/>
          <w:szCs w:val="28"/>
        </w:rPr>
      </w:pPr>
      <w:r w:rsidRPr="005C5CA5">
        <w:rPr>
          <w:b/>
          <w:bCs/>
          <w:sz w:val="28"/>
          <w:szCs w:val="28"/>
        </w:rPr>
        <w:t xml:space="preserve">Книга с указанием редактора и составителя </w:t>
      </w:r>
    </w:p>
    <w:p w:rsidR="0033310E" w:rsidRPr="005C5CA5" w:rsidRDefault="0033310E" w:rsidP="005C5CA5">
      <w:pPr>
        <w:ind w:firstLine="426"/>
        <w:jc w:val="both"/>
        <w:rPr>
          <w:sz w:val="28"/>
          <w:szCs w:val="28"/>
        </w:rPr>
      </w:pPr>
      <w:r w:rsidRPr="005C5CA5">
        <w:rPr>
          <w:sz w:val="28"/>
          <w:szCs w:val="28"/>
        </w:rPr>
        <w:t xml:space="preserve">Природные ресурсы Красноярского края: Аналитический обзор / Под </w:t>
      </w:r>
      <w:proofErr w:type="spellStart"/>
      <w:r w:rsidRPr="005C5CA5">
        <w:rPr>
          <w:sz w:val="28"/>
          <w:szCs w:val="28"/>
        </w:rPr>
        <w:t>ред</w:t>
      </w:r>
      <w:proofErr w:type="spellEnd"/>
      <w:r w:rsidRPr="005C5CA5">
        <w:rPr>
          <w:sz w:val="28"/>
          <w:szCs w:val="28"/>
        </w:rPr>
        <w:t xml:space="preserve"> А.Н.Якимова – Красноярск: Изд-во КГУ, 2001. -218с.</w:t>
      </w:r>
    </w:p>
    <w:p w:rsidR="005C5CA5" w:rsidRPr="005C5CA5" w:rsidRDefault="005C5CA5" w:rsidP="005C5CA5">
      <w:pPr>
        <w:ind w:firstLine="426"/>
        <w:jc w:val="both"/>
        <w:rPr>
          <w:b/>
          <w:bCs/>
          <w:sz w:val="28"/>
          <w:szCs w:val="28"/>
        </w:rPr>
      </w:pPr>
    </w:p>
    <w:p w:rsidR="0033310E" w:rsidRPr="005C5CA5" w:rsidRDefault="0033310E" w:rsidP="005C5CA5">
      <w:pPr>
        <w:ind w:firstLine="426"/>
        <w:jc w:val="both"/>
        <w:rPr>
          <w:b/>
          <w:bCs/>
          <w:sz w:val="28"/>
          <w:szCs w:val="28"/>
        </w:rPr>
      </w:pPr>
      <w:r w:rsidRPr="005C5CA5">
        <w:rPr>
          <w:b/>
          <w:bCs/>
          <w:sz w:val="28"/>
          <w:szCs w:val="28"/>
        </w:rPr>
        <w:t xml:space="preserve">Книги, переведённые с иностранного языка </w:t>
      </w:r>
    </w:p>
    <w:p w:rsidR="0033310E" w:rsidRPr="005C5CA5" w:rsidRDefault="0033310E" w:rsidP="005C5CA5">
      <w:pPr>
        <w:ind w:firstLine="426"/>
        <w:jc w:val="both"/>
        <w:rPr>
          <w:sz w:val="28"/>
          <w:szCs w:val="28"/>
        </w:rPr>
      </w:pPr>
      <w:proofErr w:type="spellStart"/>
      <w:r w:rsidRPr="005C5CA5">
        <w:rPr>
          <w:sz w:val="28"/>
          <w:szCs w:val="28"/>
        </w:rPr>
        <w:t>Дженфкинс</w:t>
      </w:r>
      <w:proofErr w:type="spellEnd"/>
      <w:r w:rsidRPr="005C5CA5">
        <w:rPr>
          <w:sz w:val="28"/>
          <w:szCs w:val="28"/>
        </w:rPr>
        <w:t xml:space="preserve"> Ф. Реклама : учеб. пособие / Ф. </w:t>
      </w:r>
      <w:proofErr w:type="spellStart"/>
      <w:r w:rsidRPr="005C5CA5">
        <w:rPr>
          <w:sz w:val="28"/>
          <w:szCs w:val="28"/>
        </w:rPr>
        <w:t>Дженфкинс</w:t>
      </w:r>
      <w:proofErr w:type="spellEnd"/>
      <w:r w:rsidRPr="005C5CA5">
        <w:rPr>
          <w:sz w:val="28"/>
          <w:szCs w:val="28"/>
        </w:rPr>
        <w:t xml:space="preserve"> ; пер. с англ. Б. Л. Еремина. – М.: ЮНИТИ-ДАНА, 2002. - 543 с. </w:t>
      </w:r>
    </w:p>
    <w:p w:rsidR="005C5CA5" w:rsidRPr="005C5CA5" w:rsidRDefault="005C5CA5" w:rsidP="005C5CA5">
      <w:pPr>
        <w:ind w:firstLine="426"/>
        <w:jc w:val="both"/>
        <w:rPr>
          <w:b/>
          <w:bCs/>
          <w:sz w:val="28"/>
          <w:szCs w:val="28"/>
        </w:rPr>
      </w:pPr>
    </w:p>
    <w:p w:rsidR="0033310E" w:rsidRPr="005C5CA5" w:rsidRDefault="0033310E" w:rsidP="005C5CA5">
      <w:pPr>
        <w:ind w:firstLine="426"/>
        <w:jc w:val="both"/>
        <w:rPr>
          <w:b/>
          <w:bCs/>
          <w:sz w:val="28"/>
          <w:szCs w:val="28"/>
        </w:rPr>
      </w:pPr>
      <w:r w:rsidRPr="005C5CA5">
        <w:rPr>
          <w:b/>
          <w:bCs/>
          <w:sz w:val="28"/>
          <w:szCs w:val="28"/>
        </w:rPr>
        <w:t xml:space="preserve">Многотомное издание </w:t>
      </w:r>
    </w:p>
    <w:p w:rsidR="0033310E" w:rsidRPr="005C5CA5" w:rsidRDefault="0033310E" w:rsidP="005C5CA5">
      <w:pPr>
        <w:ind w:firstLine="426"/>
        <w:jc w:val="both"/>
        <w:rPr>
          <w:sz w:val="28"/>
          <w:szCs w:val="28"/>
        </w:rPr>
      </w:pPr>
      <w:r w:rsidRPr="005C5CA5">
        <w:rPr>
          <w:sz w:val="28"/>
          <w:szCs w:val="28"/>
        </w:rPr>
        <w:t>Российская торговая энциклопедия : в 5 т. / под ред. Я. Л. Орлова. – М.: За социальную защиту и справедливое налогообложение, 1999.</w:t>
      </w:r>
    </w:p>
    <w:p w:rsidR="005C5CA5" w:rsidRPr="005C5CA5" w:rsidRDefault="005C5CA5" w:rsidP="005C5CA5">
      <w:pPr>
        <w:ind w:firstLine="426"/>
        <w:jc w:val="both"/>
        <w:rPr>
          <w:b/>
          <w:bCs/>
          <w:sz w:val="28"/>
          <w:szCs w:val="28"/>
        </w:rPr>
      </w:pPr>
    </w:p>
    <w:p w:rsidR="0033310E" w:rsidRPr="005C5CA5" w:rsidRDefault="0033310E" w:rsidP="005C5CA5">
      <w:pPr>
        <w:ind w:firstLine="426"/>
        <w:jc w:val="both"/>
        <w:rPr>
          <w:b/>
          <w:bCs/>
          <w:sz w:val="28"/>
          <w:szCs w:val="28"/>
        </w:rPr>
      </w:pPr>
      <w:r w:rsidRPr="005C5CA5">
        <w:rPr>
          <w:b/>
          <w:bCs/>
          <w:sz w:val="28"/>
          <w:szCs w:val="28"/>
        </w:rPr>
        <w:t xml:space="preserve">Отдельный том </w:t>
      </w:r>
    </w:p>
    <w:p w:rsidR="0033310E" w:rsidRPr="005C5CA5" w:rsidRDefault="0033310E" w:rsidP="005C5CA5">
      <w:pPr>
        <w:ind w:firstLine="426"/>
        <w:jc w:val="both"/>
        <w:rPr>
          <w:sz w:val="28"/>
          <w:szCs w:val="28"/>
        </w:rPr>
      </w:pPr>
      <w:r w:rsidRPr="005C5CA5">
        <w:rPr>
          <w:sz w:val="28"/>
          <w:szCs w:val="28"/>
        </w:rPr>
        <w:t>Новая Российская энциклопедия. В 12 т. Т. 1. Россия / под ред. А. Д. Некипелова. – М. : Энциклопедия, 2003. – 960 с.</w:t>
      </w:r>
    </w:p>
    <w:p w:rsidR="005C5CA5" w:rsidRPr="005C5CA5" w:rsidRDefault="005C5CA5" w:rsidP="005C5CA5">
      <w:pPr>
        <w:ind w:firstLine="426"/>
        <w:jc w:val="both"/>
        <w:rPr>
          <w:b/>
          <w:bCs/>
          <w:sz w:val="28"/>
          <w:szCs w:val="28"/>
        </w:rPr>
      </w:pPr>
    </w:p>
    <w:p w:rsidR="0033310E" w:rsidRPr="005C5CA5" w:rsidRDefault="0033310E" w:rsidP="005C5CA5">
      <w:pPr>
        <w:ind w:firstLine="426"/>
        <w:jc w:val="both"/>
        <w:rPr>
          <w:b/>
          <w:bCs/>
          <w:sz w:val="28"/>
          <w:szCs w:val="28"/>
        </w:rPr>
      </w:pPr>
      <w:r w:rsidRPr="005C5CA5">
        <w:rPr>
          <w:b/>
          <w:bCs/>
          <w:sz w:val="28"/>
          <w:szCs w:val="28"/>
        </w:rPr>
        <w:t xml:space="preserve">Учебно-методические разработки преподавателей вуза </w:t>
      </w:r>
    </w:p>
    <w:p w:rsidR="0033310E" w:rsidRPr="005C5CA5" w:rsidRDefault="0033310E" w:rsidP="005C5CA5">
      <w:pPr>
        <w:ind w:firstLine="426"/>
        <w:jc w:val="both"/>
        <w:rPr>
          <w:sz w:val="28"/>
          <w:szCs w:val="28"/>
        </w:rPr>
      </w:pPr>
      <w:proofErr w:type="spellStart"/>
      <w:r w:rsidRPr="005C5CA5">
        <w:rPr>
          <w:sz w:val="28"/>
          <w:szCs w:val="28"/>
        </w:rPr>
        <w:t>Чепелева</w:t>
      </w:r>
      <w:proofErr w:type="spellEnd"/>
      <w:r w:rsidRPr="005C5CA5">
        <w:rPr>
          <w:sz w:val="28"/>
          <w:szCs w:val="28"/>
        </w:rPr>
        <w:t xml:space="preserve"> Г. Г. Функциональные добавки в хлебопечении: учеб. пособие / Г. Г. </w:t>
      </w:r>
      <w:proofErr w:type="spellStart"/>
      <w:r w:rsidRPr="005C5CA5">
        <w:rPr>
          <w:sz w:val="28"/>
          <w:szCs w:val="28"/>
        </w:rPr>
        <w:t>Чепелева</w:t>
      </w:r>
      <w:proofErr w:type="spellEnd"/>
      <w:r w:rsidRPr="005C5CA5">
        <w:rPr>
          <w:sz w:val="28"/>
          <w:szCs w:val="28"/>
        </w:rPr>
        <w:t xml:space="preserve"> ; </w:t>
      </w:r>
      <w:proofErr w:type="spellStart"/>
      <w:r w:rsidRPr="005C5CA5">
        <w:rPr>
          <w:sz w:val="28"/>
          <w:szCs w:val="28"/>
        </w:rPr>
        <w:t>Краснояр</w:t>
      </w:r>
      <w:proofErr w:type="spellEnd"/>
      <w:r w:rsidRPr="005C5CA5">
        <w:rPr>
          <w:sz w:val="28"/>
          <w:szCs w:val="28"/>
        </w:rPr>
        <w:t xml:space="preserve">. </w:t>
      </w:r>
      <w:proofErr w:type="spellStart"/>
      <w:r w:rsidRPr="005C5CA5">
        <w:rPr>
          <w:sz w:val="28"/>
          <w:szCs w:val="28"/>
        </w:rPr>
        <w:t>гос</w:t>
      </w:r>
      <w:proofErr w:type="spellEnd"/>
      <w:r w:rsidRPr="005C5CA5">
        <w:rPr>
          <w:sz w:val="28"/>
          <w:szCs w:val="28"/>
        </w:rPr>
        <w:t xml:space="preserve">. </w:t>
      </w:r>
      <w:proofErr w:type="spellStart"/>
      <w:r w:rsidRPr="005C5CA5">
        <w:rPr>
          <w:sz w:val="28"/>
          <w:szCs w:val="28"/>
        </w:rPr>
        <w:t>торг.-экон</w:t>
      </w:r>
      <w:proofErr w:type="spellEnd"/>
      <w:r w:rsidRPr="005C5CA5">
        <w:rPr>
          <w:sz w:val="28"/>
          <w:szCs w:val="28"/>
        </w:rPr>
        <w:t xml:space="preserve">. </w:t>
      </w:r>
      <w:proofErr w:type="spellStart"/>
      <w:r w:rsidRPr="005C5CA5">
        <w:rPr>
          <w:sz w:val="28"/>
          <w:szCs w:val="28"/>
        </w:rPr>
        <w:t>ин-т</w:t>
      </w:r>
      <w:proofErr w:type="spellEnd"/>
      <w:r w:rsidRPr="005C5CA5">
        <w:rPr>
          <w:sz w:val="28"/>
          <w:szCs w:val="28"/>
        </w:rPr>
        <w:t>. – Красноярск : Печатные технологии, 2004. - 70 с.</w:t>
      </w:r>
    </w:p>
    <w:p w:rsidR="005C5CA5" w:rsidRPr="005C5CA5" w:rsidRDefault="005C5CA5" w:rsidP="005C5CA5">
      <w:pPr>
        <w:ind w:firstLine="426"/>
        <w:jc w:val="both"/>
        <w:rPr>
          <w:b/>
          <w:bCs/>
          <w:sz w:val="28"/>
          <w:szCs w:val="28"/>
        </w:rPr>
      </w:pPr>
    </w:p>
    <w:p w:rsidR="0033310E" w:rsidRPr="005C5CA5" w:rsidRDefault="0033310E" w:rsidP="005C5CA5">
      <w:pPr>
        <w:ind w:firstLine="426"/>
        <w:jc w:val="both"/>
        <w:rPr>
          <w:b/>
          <w:bCs/>
          <w:sz w:val="28"/>
          <w:szCs w:val="28"/>
        </w:rPr>
      </w:pPr>
      <w:r w:rsidRPr="005C5CA5">
        <w:rPr>
          <w:b/>
          <w:bCs/>
          <w:sz w:val="28"/>
          <w:szCs w:val="28"/>
        </w:rPr>
        <w:t xml:space="preserve">Статистический сборник </w:t>
      </w:r>
    </w:p>
    <w:p w:rsidR="0033310E" w:rsidRPr="005C5CA5" w:rsidRDefault="0033310E" w:rsidP="005C5CA5">
      <w:pPr>
        <w:ind w:firstLine="426"/>
        <w:jc w:val="both"/>
        <w:rPr>
          <w:sz w:val="28"/>
          <w:szCs w:val="28"/>
        </w:rPr>
      </w:pPr>
      <w:r w:rsidRPr="005C5CA5">
        <w:rPr>
          <w:sz w:val="28"/>
          <w:szCs w:val="28"/>
        </w:rPr>
        <w:t>Россия в цифрах. 2004: стат. сб. / Госкомстат России. – М. : Статистика России, 2004. – 431 с.</w:t>
      </w:r>
    </w:p>
    <w:p w:rsidR="005C5CA5" w:rsidRPr="005C5CA5" w:rsidRDefault="005C5CA5" w:rsidP="005C5CA5">
      <w:pPr>
        <w:ind w:firstLine="426"/>
        <w:jc w:val="both"/>
        <w:rPr>
          <w:b/>
          <w:bCs/>
          <w:sz w:val="28"/>
          <w:szCs w:val="28"/>
        </w:rPr>
      </w:pPr>
    </w:p>
    <w:p w:rsidR="0033310E" w:rsidRPr="005C5CA5" w:rsidRDefault="0033310E" w:rsidP="005C5CA5">
      <w:pPr>
        <w:ind w:firstLine="426"/>
        <w:jc w:val="both"/>
        <w:rPr>
          <w:b/>
          <w:bCs/>
          <w:sz w:val="28"/>
          <w:szCs w:val="28"/>
        </w:rPr>
      </w:pPr>
      <w:r w:rsidRPr="005C5CA5">
        <w:rPr>
          <w:b/>
          <w:bCs/>
          <w:sz w:val="28"/>
          <w:szCs w:val="28"/>
        </w:rPr>
        <w:t xml:space="preserve">Статья из сборника </w:t>
      </w:r>
    </w:p>
    <w:p w:rsidR="0033310E" w:rsidRPr="005C5CA5" w:rsidRDefault="0033310E" w:rsidP="005C5CA5">
      <w:pPr>
        <w:ind w:firstLine="426"/>
        <w:jc w:val="both"/>
        <w:rPr>
          <w:sz w:val="28"/>
          <w:szCs w:val="28"/>
        </w:rPr>
      </w:pPr>
      <w:proofErr w:type="spellStart"/>
      <w:r w:rsidRPr="005C5CA5">
        <w:rPr>
          <w:sz w:val="28"/>
          <w:szCs w:val="28"/>
        </w:rPr>
        <w:t>Прокопчук</w:t>
      </w:r>
      <w:proofErr w:type="spellEnd"/>
      <w:r w:rsidRPr="005C5CA5">
        <w:rPr>
          <w:sz w:val="28"/>
          <w:szCs w:val="28"/>
        </w:rPr>
        <w:t xml:space="preserve"> А.Ф. Экстракция эфиромасличного и лекарственно-ароматического сырья жидкой СО2 на полупромышленной установке и применение экстрактов в народном хозяйстве / </w:t>
      </w:r>
      <w:proofErr w:type="spellStart"/>
      <w:r w:rsidRPr="005C5CA5">
        <w:rPr>
          <w:sz w:val="28"/>
          <w:szCs w:val="28"/>
        </w:rPr>
        <w:t>А.Ф.Прокопчук</w:t>
      </w:r>
      <w:proofErr w:type="spellEnd"/>
      <w:r w:rsidRPr="005C5CA5">
        <w:rPr>
          <w:sz w:val="28"/>
          <w:szCs w:val="28"/>
        </w:rPr>
        <w:t xml:space="preserve">, </w:t>
      </w:r>
      <w:proofErr w:type="spellStart"/>
      <w:r w:rsidRPr="005C5CA5">
        <w:rPr>
          <w:sz w:val="28"/>
          <w:szCs w:val="28"/>
        </w:rPr>
        <w:t>М.М.Дерлугьян</w:t>
      </w:r>
      <w:proofErr w:type="spellEnd"/>
      <w:r w:rsidRPr="005C5CA5">
        <w:rPr>
          <w:sz w:val="28"/>
          <w:szCs w:val="28"/>
        </w:rPr>
        <w:t xml:space="preserve">, </w:t>
      </w:r>
      <w:proofErr w:type="spellStart"/>
      <w:r w:rsidRPr="005C5CA5">
        <w:rPr>
          <w:sz w:val="28"/>
          <w:szCs w:val="28"/>
        </w:rPr>
        <w:t>П.Ф.Разинков</w:t>
      </w:r>
      <w:proofErr w:type="spellEnd"/>
      <w:r w:rsidRPr="005C5CA5">
        <w:rPr>
          <w:sz w:val="28"/>
          <w:szCs w:val="28"/>
        </w:rPr>
        <w:t xml:space="preserve"> // Актуальные проблемы изучения эфиромасличных растений и эфирных масел: </w:t>
      </w:r>
      <w:proofErr w:type="spellStart"/>
      <w:r w:rsidRPr="005C5CA5">
        <w:rPr>
          <w:sz w:val="28"/>
          <w:szCs w:val="28"/>
        </w:rPr>
        <w:t>тез.докл</w:t>
      </w:r>
      <w:proofErr w:type="spellEnd"/>
      <w:r w:rsidRPr="005C5CA5">
        <w:rPr>
          <w:sz w:val="28"/>
          <w:szCs w:val="28"/>
        </w:rPr>
        <w:t>. – Кишинев – 1970 – С.144.</w:t>
      </w:r>
    </w:p>
    <w:p w:rsidR="005C5CA5" w:rsidRPr="005C5CA5" w:rsidRDefault="005C5CA5" w:rsidP="005C5CA5">
      <w:pPr>
        <w:ind w:firstLine="426"/>
        <w:jc w:val="both"/>
        <w:rPr>
          <w:b/>
          <w:bCs/>
          <w:sz w:val="28"/>
          <w:szCs w:val="28"/>
        </w:rPr>
      </w:pPr>
    </w:p>
    <w:p w:rsidR="0033310E" w:rsidRPr="005C5CA5" w:rsidRDefault="0033310E" w:rsidP="005C5CA5">
      <w:pPr>
        <w:ind w:firstLine="426"/>
        <w:jc w:val="both"/>
        <w:rPr>
          <w:b/>
          <w:bCs/>
          <w:sz w:val="28"/>
          <w:szCs w:val="28"/>
        </w:rPr>
      </w:pPr>
      <w:r w:rsidRPr="005C5CA5">
        <w:rPr>
          <w:b/>
          <w:bCs/>
          <w:sz w:val="28"/>
          <w:szCs w:val="28"/>
        </w:rPr>
        <w:t>Статья из журнала</w:t>
      </w:r>
    </w:p>
    <w:p w:rsidR="0033310E" w:rsidRPr="005C5CA5" w:rsidRDefault="0033310E" w:rsidP="005C5CA5">
      <w:pPr>
        <w:ind w:firstLine="426"/>
        <w:jc w:val="both"/>
        <w:rPr>
          <w:sz w:val="28"/>
          <w:szCs w:val="28"/>
        </w:rPr>
      </w:pPr>
      <w:proofErr w:type="spellStart"/>
      <w:r w:rsidRPr="005C5CA5">
        <w:rPr>
          <w:sz w:val="28"/>
          <w:szCs w:val="28"/>
        </w:rPr>
        <w:t>Ровинский</w:t>
      </w:r>
      <w:proofErr w:type="spellEnd"/>
      <w:r w:rsidRPr="005C5CA5">
        <w:rPr>
          <w:sz w:val="28"/>
          <w:szCs w:val="28"/>
        </w:rPr>
        <w:t xml:space="preserve"> Ф.Я. Тяжелые металлы: дальний перенос в атмосфере и выпадение с осадками / </w:t>
      </w:r>
      <w:proofErr w:type="spellStart"/>
      <w:r w:rsidRPr="005C5CA5">
        <w:rPr>
          <w:sz w:val="28"/>
          <w:szCs w:val="28"/>
        </w:rPr>
        <w:t>Ф.Я.Ровинский</w:t>
      </w:r>
      <w:proofErr w:type="spellEnd"/>
      <w:r w:rsidRPr="005C5CA5">
        <w:rPr>
          <w:sz w:val="28"/>
          <w:szCs w:val="28"/>
        </w:rPr>
        <w:t>, С.А.Громов // Метеорология и гидрология.-1994.-№10.-С.5-14.</w:t>
      </w:r>
    </w:p>
    <w:p w:rsidR="0033310E" w:rsidRPr="005C5CA5" w:rsidRDefault="0033310E" w:rsidP="005C5CA5">
      <w:pPr>
        <w:ind w:firstLine="426"/>
        <w:jc w:val="both"/>
        <w:rPr>
          <w:sz w:val="28"/>
          <w:szCs w:val="28"/>
        </w:rPr>
      </w:pPr>
      <w:r w:rsidRPr="005C5CA5">
        <w:rPr>
          <w:sz w:val="28"/>
          <w:szCs w:val="28"/>
        </w:rPr>
        <w:t xml:space="preserve">ГОСТ </w:t>
      </w:r>
    </w:p>
    <w:p w:rsidR="0033310E" w:rsidRPr="005C5CA5" w:rsidRDefault="0033310E" w:rsidP="005C5CA5">
      <w:pPr>
        <w:ind w:firstLine="426"/>
        <w:jc w:val="both"/>
        <w:rPr>
          <w:sz w:val="28"/>
          <w:szCs w:val="28"/>
        </w:rPr>
      </w:pPr>
      <w:r w:rsidRPr="005C5CA5">
        <w:rPr>
          <w:sz w:val="28"/>
          <w:szCs w:val="28"/>
        </w:rPr>
        <w:t>ГОСТ 5669-96. Хлебобулочные изделия. Метод определения пористости. – Взамен ГОСТ 5669-51 ; введ.01.08.97. – Минск : Изд-во стандартов, 1997. – 4 с.</w:t>
      </w:r>
    </w:p>
    <w:p w:rsidR="0033310E" w:rsidRPr="005C5CA5" w:rsidRDefault="0033310E" w:rsidP="005C5CA5">
      <w:pPr>
        <w:ind w:firstLine="426"/>
        <w:jc w:val="both"/>
        <w:rPr>
          <w:sz w:val="28"/>
          <w:szCs w:val="28"/>
        </w:rPr>
      </w:pPr>
      <w:proofErr w:type="spellStart"/>
      <w:r w:rsidRPr="005C5CA5">
        <w:rPr>
          <w:sz w:val="28"/>
          <w:szCs w:val="28"/>
        </w:rPr>
        <w:t>СанПиН</w:t>
      </w:r>
      <w:proofErr w:type="spellEnd"/>
      <w:r w:rsidRPr="005C5CA5">
        <w:rPr>
          <w:sz w:val="28"/>
          <w:szCs w:val="28"/>
        </w:rPr>
        <w:t xml:space="preserve"> 2.3.2.1290-03. Гигиенические требования к организации производства и оборота биологически активных добавок к пище : утв. постановлением </w:t>
      </w:r>
      <w:proofErr w:type="spellStart"/>
      <w:r w:rsidRPr="005C5CA5">
        <w:rPr>
          <w:sz w:val="28"/>
          <w:szCs w:val="28"/>
        </w:rPr>
        <w:t>гос</w:t>
      </w:r>
      <w:proofErr w:type="spellEnd"/>
      <w:r w:rsidRPr="005C5CA5">
        <w:rPr>
          <w:sz w:val="28"/>
          <w:szCs w:val="28"/>
        </w:rPr>
        <w:t>. санитар. врача РФ от 17.04.03 № 50 // Российская газета. – 2003. – 5 июня.</w:t>
      </w:r>
    </w:p>
    <w:p w:rsidR="0033310E" w:rsidRPr="005C5CA5" w:rsidRDefault="0033310E" w:rsidP="005C5CA5">
      <w:pPr>
        <w:ind w:firstLine="426"/>
        <w:jc w:val="both"/>
        <w:rPr>
          <w:b/>
          <w:bCs/>
          <w:sz w:val="28"/>
          <w:szCs w:val="28"/>
        </w:rPr>
      </w:pPr>
      <w:r w:rsidRPr="005C5CA5">
        <w:rPr>
          <w:b/>
          <w:bCs/>
          <w:sz w:val="28"/>
          <w:szCs w:val="28"/>
        </w:rPr>
        <w:t xml:space="preserve">Источники, представленные в </w:t>
      </w:r>
      <w:proofErr w:type="spellStart"/>
      <w:r w:rsidRPr="005C5CA5">
        <w:rPr>
          <w:b/>
          <w:bCs/>
          <w:sz w:val="28"/>
          <w:szCs w:val="28"/>
        </w:rPr>
        <w:t>Internet</w:t>
      </w:r>
      <w:proofErr w:type="spellEnd"/>
      <w:r w:rsidRPr="005C5CA5">
        <w:rPr>
          <w:b/>
          <w:bCs/>
          <w:sz w:val="28"/>
          <w:szCs w:val="28"/>
        </w:rPr>
        <w:t xml:space="preserve">: </w:t>
      </w:r>
    </w:p>
    <w:p w:rsidR="005C5CA5" w:rsidRPr="005C5CA5" w:rsidRDefault="005C5CA5" w:rsidP="005C5CA5">
      <w:pPr>
        <w:ind w:firstLine="426"/>
        <w:jc w:val="both"/>
        <w:rPr>
          <w:sz w:val="28"/>
          <w:szCs w:val="28"/>
        </w:rPr>
      </w:pPr>
      <w:proofErr w:type="spellStart"/>
      <w:r w:rsidRPr="005C5CA5">
        <w:rPr>
          <w:sz w:val="28"/>
          <w:szCs w:val="28"/>
        </w:rPr>
        <w:t>Кирягина</w:t>
      </w:r>
      <w:proofErr w:type="spellEnd"/>
      <w:r w:rsidRPr="005C5CA5">
        <w:rPr>
          <w:sz w:val="28"/>
          <w:szCs w:val="28"/>
        </w:rPr>
        <w:t xml:space="preserve"> М. Е. Педагогические инновации в образовании // Вестник Казанского технологического университета. 2012. №18. URL: https://cyberleninka.ru/article/n/pedagogicheskie-innovatsii-v-obrazovanii (дата обращения: 20.01.2021).</w:t>
      </w:r>
    </w:p>
    <w:p w:rsidR="005C5CA5" w:rsidRPr="005C5CA5" w:rsidRDefault="005C5CA5" w:rsidP="005C5CA5">
      <w:pPr>
        <w:ind w:firstLine="426"/>
        <w:jc w:val="both"/>
        <w:rPr>
          <w:b/>
          <w:bCs/>
          <w:sz w:val="28"/>
          <w:szCs w:val="28"/>
        </w:rPr>
      </w:pPr>
    </w:p>
    <w:p w:rsidR="0033310E" w:rsidRPr="005C5CA5" w:rsidRDefault="0033310E" w:rsidP="005C5CA5">
      <w:pPr>
        <w:ind w:firstLine="426"/>
        <w:jc w:val="both"/>
        <w:rPr>
          <w:b/>
          <w:bCs/>
          <w:sz w:val="28"/>
          <w:szCs w:val="28"/>
        </w:rPr>
      </w:pPr>
      <w:r w:rsidRPr="005C5CA5">
        <w:rPr>
          <w:b/>
          <w:bCs/>
          <w:sz w:val="28"/>
          <w:szCs w:val="28"/>
        </w:rPr>
        <w:t>Пример оформления ссылки:</w:t>
      </w:r>
    </w:p>
    <w:p w:rsidR="0033310E" w:rsidRPr="005C5CA5" w:rsidRDefault="0033310E" w:rsidP="0033310E">
      <w:pPr>
        <w:jc w:val="both"/>
        <w:rPr>
          <w:sz w:val="28"/>
          <w:szCs w:val="28"/>
        </w:rPr>
      </w:pPr>
      <w:r w:rsidRPr="005C5CA5">
        <w:rPr>
          <w:sz w:val="28"/>
          <w:szCs w:val="28"/>
        </w:rPr>
        <w:t xml:space="preserve">… </w:t>
      </w:r>
    </w:p>
    <w:p w:rsidR="0033310E" w:rsidRPr="005C5CA5" w:rsidRDefault="0033310E" w:rsidP="0033310E">
      <w:pPr>
        <w:ind w:firstLine="709"/>
        <w:jc w:val="both"/>
        <w:rPr>
          <w:sz w:val="28"/>
          <w:szCs w:val="28"/>
        </w:rPr>
      </w:pPr>
      <w:r w:rsidRPr="005C5CA5">
        <w:rPr>
          <w:sz w:val="28"/>
          <w:szCs w:val="28"/>
        </w:rPr>
        <w:t xml:space="preserve">В журнале «Химия и жизнь» [1] мне встретилась интересная заметка о возможности получения сахара не только из свеклы или тростника, но и из горчицы. Описан процесс получения глюкозы в результате гидролиза </w:t>
      </w:r>
      <w:proofErr w:type="spellStart"/>
      <w:r w:rsidRPr="005C5CA5">
        <w:rPr>
          <w:sz w:val="28"/>
          <w:szCs w:val="28"/>
        </w:rPr>
        <w:t>синигрина</w:t>
      </w:r>
      <w:proofErr w:type="spellEnd"/>
      <w:r w:rsidRPr="005C5CA5">
        <w:rPr>
          <w:sz w:val="28"/>
          <w:szCs w:val="28"/>
        </w:rPr>
        <w:t>. А из каких еще окружающих объектов, не обладающих сладким вкусом, может быть получен сахар (глюкоза, фруктоза, сахароза и т.д.) и какими методами?</w:t>
      </w:r>
    </w:p>
    <w:p w:rsidR="0033310E" w:rsidRPr="005C5CA5" w:rsidRDefault="0033310E" w:rsidP="0033310E">
      <w:pPr>
        <w:ind w:firstLine="709"/>
        <w:jc w:val="both"/>
        <w:rPr>
          <w:sz w:val="28"/>
          <w:szCs w:val="28"/>
        </w:rPr>
      </w:pPr>
      <w:r w:rsidRPr="005C5CA5">
        <w:rPr>
          <w:sz w:val="28"/>
          <w:szCs w:val="28"/>
        </w:rPr>
        <w:t xml:space="preserve">В статье В.И.Максимова и </w:t>
      </w:r>
      <w:proofErr w:type="spellStart"/>
      <w:r w:rsidRPr="005C5CA5">
        <w:rPr>
          <w:sz w:val="28"/>
          <w:szCs w:val="28"/>
        </w:rPr>
        <w:t>В.Е.Родомана</w:t>
      </w:r>
      <w:proofErr w:type="spellEnd"/>
      <w:r w:rsidRPr="005C5CA5">
        <w:rPr>
          <w:sz w:val="28"/>
          <w:szCs w:val="28"/>
        </w:rPr>
        <w:t xml:space="preserve"> рассматриваются процессы переваривания крахмала, и имеется ссылка на то, что «если кушать хлеб с маслом, то часть пшеничного крахмала все-таки успевает проскочить в толстую кишку </w:t>
      </w:r>
      <w:proofErr w:type="spellStart"/>
      <w:r w:rsidRPr="005C5CA5">
        <w:rPr>
          <w:sz w:val="28"/>
          <w:szCs w:val="28"/>
        </w:rPr>
        <w:t>непереваренной</w:t>
      </w:r>
      <w:proofErr w:type="spellEnd"/>
      <w:r w:rsidRPr="005C5CA5">
        <w:rPr>
          <w:sz w:val="28"/>
          <w:szCs w:val="28"/>
        </w:rPr>
        <w:t xml:space="preserve">. Жир затрудняет работу </w:t>
      </w:r>
      <w:proofErr w:type="spellStart"/>
      <w:r w:rsidRPr="005C5CA5">
        <w:rPr>
          <w:sz w:val="28"/>
          <w:szCs w:val="28"/>
        </w:rPr>
        <w:t>альфа-амилазы</w:t>
      </w:r>
      <w:proofErr w:type="spellEnd"/>
      <w:r w:rsidRPr="005C5CA5">
        <w:rPr>
          <w:sz w:val="28"/>
          <w:szCs w:val="28"/>
        </w:rPr>
        <w:t>. Это насчет диет для похудания» [2]. Внимательно ознакомившись с данной статьей можно предложить тему исследования: «Диеты и процессы переваривания пшеничного крахмала».</w:t>
      </w:r>
    </w:p>
    <w:p w:rsidR="005C5CA5" w:rsidRPr="005C5CA5" w:rsidRDefault="005C5CA5" w:rsidP="0033310E">
      <w:pPr>
        <w:jc w:val="both"/>
        <w:rPr>
          <w:sz w:val="28"/>
          <w:szCs w:val="28"/>
        </w:rPr>
      </w:pPr>
    </w:p>
    <w:p w:rsidR="0033310E" w:rsidRPr="005C5CA5" w:rsidRDefault="0033310E" w:rsidP="005C5CA5">
      <w:pPr>
        <w:ind w:firstLine="426"/>
        <w:jc w:val="both"/>
        <w:rPr>
          <w:b/>
          <w:bCs/>
          <w:sz w:val="28"/>
          <w:szCs w:val="28"/>
        </w:rPr>
      </w:pPr>
      <w:r w:rsidRPr="005C5CA5">
        <w:rPr>
          <w:b/>
          <w:bCs/>
          <w:sz w:val="28"/>
          <w:szCs w:val="28"/>
        </w:rPr>
        <w:t>Библиографический список</w:t>
      </w:r>
    </w:p>
    <w:p w:rsidR="0033310E" w:rsidRPr="005C5CA5" w:rsidRDefault="0033310E" w:rsidP="0033310E">
      <w:pPr>
        <w:jc w:val="both"/>
        <w:rPr>
          <w:sz w:val="28"/>
          <w:szCs w:val="28"/>
        </w:rPr>
      </w:pPr>
      <w:r w:rsidRPr="005C5CA5">
        <w:rPr>
          <w:sz w:val="28"/>
          <w:szCs w:val="28"/>
        </w:rPr>
        <w:t>1. Андреева Г. Сахар из горчицы / Г.Андреева // Химия и жизнь – 1980 - №5 - С.94</w:t>
      </w:r>
    </w:p>
    <w:p w:rsidR="0033310E" w:rsidRPr="005C5CA5" w:rsidRDefault="0033310E" w:rsidP="0033310E">
      <w:pPr>
        <w:jc w:val="both"/>
        <w:rPr>
          <w:sz w:val="28"/>
          <w:szCs w:val="28"/>
        </w:rPr>
      </w:pPr>
      <w:r w:rsidRPr="005C5CA5">
        <w:rPr>
          <w:sz w:val="28"/>
          <w:szCs w:val="28"/>
        </w:rPr>
        <w:t xml:space="preserve">2. Максимов В.И. Кому крахмала мало / В.И.Максимов, </w:t>
      </w:r>
      <w:proofErr w:type="spellStart"/>
      <w:r w:rsidRPr="005C5CA5">
        <w:rPr>
          <w:sz w:val="28"/>
          <w:szCs w:val="28"/>
        </w:rPr>
        <w:t>В.Е.Родоман</w:t>
      </w:r>
      <w:proofErr w:type="spellEnd"/>
      <w:r w:rsidRPr="005C5CA5">
        <w:rPr>
          <w:sz w:val="28"/>
          <w:szCs w:val="28"/>
        </w:rPr>
        <w:t xml:space="preserve">. // Химия и жизнь - 1997 - </w:t>
      </w:r>
      <w:hyperlink r:id="rId14" w:history="1">
        <w:r w:rsidRPr="005C5CA5">
          <w:rPr>
            <w:sz w:val="28"/>
            <w:szCs w:val="28"/>
          </w:rPr>
          <w:t>http://www.chem.msu.su/rus/journals/%20chemlife/1997/welcome.html</w:t>
        </w:r>
      </w:hyperlink>
    </w:p>
    <w:p w:rsidR="0033310E" w:rsidRPr="005C5CA5" w:rsidRDefault="0033310E" w:rsidP="0033310E">
      <w:pPr>
        <w:pStyle w:val="a5"/>
        <w:spacing w:before="0" w:beforeAutospacing="0" w:after="0" w:afterAutospacing="0"/>
        <w:jc w:val="both"/>
        <w:rPr>
          <w:sz w:val="28"/>
          <w:szCs w:val="28"/>
        </w:rPr>
      </w:pPr>
    </w:p>
    <w:p w:rsidR="0033310E" w:rsidRPr="005C5CA5" w:rsidRDefault="0033310E" w:rsidP="0033310E">
      <w:pPr>
        <w:pStyle w:val="a5"/>
        <w:spacing w:before="0" w:beforeAutospacing="0" w:after="0" w:afterAutospacing="0"/>
        <w:jc w:val="both"/>
        <w:rPr>
          <w:sz w:val="24"/>
          <w:szCs w:val="24"/>
        </w:rPr>
      </w:pPr>
    </w:p>
    <w:p w:rsidR="0033310E" w:rsidRPr="00A87745" w:rsidRDefault="0033310E" w:rsidP="0033310E">
      <w:pPr>
        <w:jc w:val="both"/>
        <w:rPr>
          <w:sz w:val="28"/>
          <w:szCs w:val="28"/>
        </w:rPr>
      </w:pPr>
    </w:p>
    <w:p w:rsidR="00A47690" w:rsidRPr="00D715A6" w:rsidRDefault="00A47690" w:rsidP="0033310E">
      <w:pPr>
        <w:pStyle w:val="a5"/>
        <w:spacing w:before="0" w:beforeAutospacing="0" w:after="0" w:afterAutospacing="0"/>
        <w:ind w:left="5103"/>
        <w:jc w:val="right"/>
        <w:rPr>
          <w:sz w:val="22"/>
          <w:szCs w:val="22"/>
        </w:rPr>
      </w:pPr>
    </w:p>
    <w:sectPr w:rsidR="00A47690" w:rsidRPr="00D715A6" w:rsidSect="005C5CA5">
      <w:pgSz w:w="11906" w:h="16838"/>
      <w:pgMar w:top="1134"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665"/>
    <w:multiLevelType w:val="hybridMultilevel"/>
    <w:tmpl w:val="53044ADA"/>
    <w:lvl w:ilvl="0" w:tplc="1062F29A">
      <w:start w:val="1"/>
      <w:numFmt w:val="decimal"/>
      <w:lvlText w:val="%1."/>
      <w:lvlJc w:val="left"/>
      <w:pPr>
        <w:tabs>
          <w:tab w:val="num" w:pos="284"/>
        </w:tabs>
        <w:ind w:left="284" w:hanging="22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06D0AD9"/>
    <w:multiLevelType w:val="hybridMultilevel"/>
    <w:tmpl w:val="97EEEE16"/>
    <w:lvl w:ilvl="0" w:tplc="3CACF5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07E0D52"/>
    <w:multiLevelType w:val="hybridMultilevel"/>
    <w:tmpl w:val="6FDA79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3766272"/>
    <w:multiLevelType w:val="hybridMultilevel"/>
    <w:tmpl w:val="FE047FC6"/>
    <w:lvl w:ilvl="0" w:tplc="3CACF5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B30B28"/>
    <w:multiLevelType w:val="multilevel"/>
    <w:tmpl w:val="1F34794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969242B"/>
    <w:multiLevelType w:val="hybridMultilevel"/>
    <w:tmpl w:val="A352227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A650834"/>
    <w:multiLevelType w:val="hybridMultilevel"/>
    <w:tmpl w:val="EA3696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C3E686F"/>
    <w:multiLevelType w:val="hybridMultilevel"/>
    <w:tmpl w:val="8222D350"/>
    <w:lvl w:ilvl="0" w:tplc="DA905B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E922A32"/>
    <w:multiLevelType w:val="hybridMultilevel"/>
    <w:tmpl w:val="F0E425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F0D0D9E"/>
    <w:multiLevelType w:val="hybridMultilevel"/>
    <w:tmpl w:val="3DFEAF7E"/>
    <w:lvl w:ilvl="0" w:tplc="3CACF5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0F94BAD"/>
    <w:multiLevelType w:val="hybridMultilevel"/>
    <w:tmpl w:val="BF92D800"/>
    <w:lvl w:ilvl="0" w:tplc="445A8C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1">
    <w:nsid w:val="110F204F"/>
    <w:multiLevelType w:val="multilevel"/>
    <w:tmpl w:val="3C9ED3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11E6B1B"/>
    <w:multiLevelType w:val="multilevel"/>
    <w:tmpl w:val="2F88F2D4"/>
    <w:lvl w:ilvl="0">
      <w:start w:val="1"/>
      <w:numFmt w:val="decimal"/>
      <w:lvlText w:val="%1."/>
      <w:lvlJc w:val="left"/>
      <w:pPr>
        <w:ind w:left="3479" w:hanging="360"/>
      </w:pPr>
      <w:rPr>
        <w:rFonts w:hint="default"/>
      </w:rPr>
    </w:lvl>
    <w:lvl w:ilvl="1">
      <w:start w:val="1"/>
      <w:numFmt w:val="decimal"/>
      <w:isLgl/>
      <w:lvlText w:val="%1.%2."/>
      <w:lvlJc w:val="left"/>
      <w:pPr>
        <w:ind w:left="720" w:hanging="720"/>
      </w:pPr>
      <w:rPr>
        <w:rFonts w:ascii="Times New Roman" w:hAnsi="Times New Roman" w:cs="Times New Roman" w:hint="default"/>
        <w:b w:val="0"/>
        <w:i w:val="0"/>
        <w:sz w:val="24"/>
        <w:szCs w:val="24"/>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15DA7384"/>
    <w:multiLevelType w:val="hybridMultilevel"/>
    <w:tmpl w:val="D14E4B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168E6997"/>
    <w:multiLevelType w:val="hybridMultilevel"/>
    <w:tmpl w:val="BB3EF3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73E597F"/>
    <w:multiLevelType w:val="hybridMultilevel"/>
    <w:tmpl w:val="244E355E"/>
    <w:lvl w:ilvl="0" w:tplc="DA64DC2C">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7751505"/>
    <w:multiLevelType w:val="hybridMultilevel"/>
    <w:tmpl w:val="0F50C3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1ADE7442"/>
    <w:multiLevelType w:val="multilevel"/>
    <w:tmpl w:val="9988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7D525E"/>
    <w:multiLevelType w:val="hybridMultilevel"/>
    <w:tmpl w:val="6FDA79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E210C6B"/>
    <w:multiLevelType w:val="hybridMultilevel"/>
    <w:tmpl w:val="EEC2186A"/>
    <w:lvl w:ilvl="0" w:tplc="04190003">
      <w:start w:val="1"/>
      <w:numFmt w:val="bullet"/>
      <w:lvlText w:val="o"/>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0">
    <w:nsid w:val="1FCF0366"/>
    <w:multiLevelType w:val="multilevel"/>
    <w:tmpl w:val="40D833E2"/>
    <w:lvl w:ilvl="0">
      <w:start w:val="6"/>
      <w:numFmt w:val="decimal"/>
      <w:lvlText w:val="%1."/>
      <w:lvlJc w:val="left"/>
      <w:pPr>
        <w:ind w:left="450" w:hanging="450"/>
      </w:pPr>
      <w:rPr>
        <w:rFonts w:hint="default"/>
        <w:color w:val="auto"/>
      </w:rPr>
    </w:lvl>
    <w:lvl w:ilvl="1">
      <w:start w:val="3"/>
      <w:numFmt w:val="decimal"/>
      <w:lvlText w:val="%1.%2."/>
      <w:lvlJc w:val="left"/>
      <w:pPr>
        <w:ind w:left="862"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1">
    <w:nsid w:val="21421AF4"/>
    <w:multiLevelType w:val="hybridMultilevel"/>
    <w:tmpl w:val="6FDA79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8700E34"/>
    <w:multiLevelType w:val="hybridMultilevel"/>
    <w:tmpl w:val="03261DCE"/>
    <w:lvl w:ilvl="0" w:tplc="90989074">
      <w:start w:val="1"/>
      <w:numFmt w:val="bullet"/>
      <w:lvlText w:val=""/>
      <w:lvlJc w:val="left"/>
      <w:pPr>
        <w:tabs>
          <w:tab w:val="num" w:pos="360"/>
        </w:tabs>
        <w:ind w:left="360" w:firstLine="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28E75BDB"/>
    <w:multiLevelType w:val="hybridMultilevel"/>
    <w:tmpl w:val="DA9C3024"/>
    <w:lvl w:ilvl="0" w:tplc="D7A0C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1D202D1"/>
    <w:multiLevelType w:val="hybridMultilevel"/>
    <w:tmpl w:val="78DACD2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5">
    <w:nsid w:val="3CB7037D"/>
    <w:multiLevelType w:val="multilevel"/>
    <w:tmpl w:val="CC40536E"/>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45675213"/>
    <w:multiLevelType w:val="hybridMultilevel"/>
    <w:tmpl w:val="DDBACFBA"/>
    <w:lvl w:ilvl="0" w:tplc="3CACF5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6141DCF"/>
    <w:multiLevelType w:val="hybridMultilevel"/>
    <w:tmpl w:val="6CFEECD4"/>
    <w:lvl w:ilvl="0" w:tplc="0419000F">
      <w:start w:val="1"/>
      <w:numFmt w:val="decimal"/>
      <w:lvlText w:val="%1."/>
      <w:lvlJc w:val="left"/>
      <w:pPr>
        <w:ind w:left="3763" w:hanging="360"/>
      </w:pPr>
      <w:rPr>
        <w:rFonts w:hint="default"/>
      </w:rPr>
    </w:lvl>
    <w:lvl w:ilvl="1" w:tplc="04190019">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28">
    <w:nsid w:val="487E5EBF"/>
    <w:multiLevelType w:val="hybridMultilevel"/>
    <w:tmpl w:val="1DFE05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4544FAF"/>
    <w:multiLevelType w:val="multilevel"/>
    <w:tmpl w:val="3C9ED3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701087C"/>
    <w:multiLevelType w:val="multilevel"/>
    <w:tmpl w:val="3CAA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5F4064"/>
    <w:multiLevelType w:val="multilevel"/>
    <w:tmpl w:val="106C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E1000A"/>
    <w:multiLevelType w:val="hybridMultilevel"/>
    <w:tmpl w:val="78BC6280"/>
    <w:lvl w:ilvl="0" w:tplc="D7A0C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274936"/>
    <w:multiLevelType w:val="hybridMultilevel"/>
    <w:tmpl w:val="CF2A00C6"/>
    <w:lvl w:ilvl="0" w:tplc="3CACF5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6BE03319"/>
    <w:multiLevelType w:val="hybridMultilevel"/>
    <w:tmpl w:val="4A0E5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8F1923"/>
    <w:multiLevelType w:val="multilevel"/>
    <w:tmpl w:val="9CDE6AAC"/>
    <w:lvl w:ilvl="0">
      <w:start w:val="1"/>
      <w:numFmt w:val="decimal"/>
      <w:lvlText w:val="%1."/>
      <w:lvlJc w:val="left"/>
      <w:pPr>
        <w:ind w:left="720" w:hanging="360"/>
      </w:pPr>
      <w:rPr>
        <w:rFonts w:hint="default"/>
        <w:color w:val="auto"/>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12E3228"/>
    <w:multiLevelType w:val="hybridMultilevel"/>
    <w:tmpl w:val="DE24B0AC"/>
    <w:lvl w:ilvl="0" w:tplc="DA905B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1801E6F"/>
    <w:multiLevelType w:val="multilevel"/>
    <w:tmpl w:val="9E6A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342600"/>
    <w:multiLevelType w:val="hybridMultilevel"/>
    <w:tmpl w:val="EE70DD02"/>
    <w:lvl w:ilvl="0" w:tplc="D7A0C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96F7159"/>
    <w:multiLevelType w:val="hybridMultilevel"/>
    <w:tmpl w:val="51AEF43A"/>
    <w:lvl w:ilvl="0" w:tplc="DA905B3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nsid w:val="7A0B3AF1"/>
    <w:multiLevelType w:val="multilevel"/>
    <w:tmpl w:val="CAEA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5"/>
  </w:num>
  <w:num w:numId="3">
    <w:abstractNumId w:val="11"/>
  </w:num>
  <w:num w:numId="4">
    <w:abstractNumId w:val="34"/>
  </w:num>
  <w:num w:numId="5">
    <w:abstractNumId w:val="2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6"/>
  </w:num>
  <w:num w:numId="11">
    <w:abstractNumId w:val="39"/>
  </w:num>
  <w:num w:numId="12">
    <w:abstractNumId w:val="25"/>
  </w:num>
  <w:num w:numId="13">
    <w:abstractNumId w:val="5"/>
  </w:num>
  <w:num w:numId="14">
    <w:abstractNumId w:val="14"/>
  </w:num>
  <w:num w:numId="15">
    <w:abstractNumId w:val="7"/>
  </w:num>
  <w:num w:numId="16">
    <w:abstractNumId w:val="40"/>
  </w:num>
  <w:num w:numId="17">
    <w:abstractNumId w:val="37"/>
  </w:num>
  <w:num w:numId="18">
    <w:abstractNumId w:val="17"/>
  </w:num>
  <w:num w:numId="19">
    <w:abstractNumId w:val="30"/>
  </w:num>
  <w:num w:numId="20">
    <w:abstractNumId w:val="0"/>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8"/>
  </w:num>
  <w:num w:numId="32">
    <w:abstractNumId w:val="23"/>
  </w:num>
  <w:num w:numId="33">
    <w:abstractNumId w:val="31"/>
  </w:num>
  <w:num w:numId="34">
    <w:abstractNumId w:val="3"/>
  </w:num>
  <w:num w:numId="35">
    <w:abstractNumId w:val="16"/>
  </w:num>
  <w:num w:numId="36">
    <w:abstractNumId w:val="26"/>
  </w:num>
  <w:num w:numId="37">
    <w:abstractNumId w:val="12"/>
  </w:num>
  <w:num w:numId="38">
    <w:abstractNumId w:val="33"/>
  </w:num>
  <w:num w:numId="39">
    <w:abstractNumId w:val="1"/>
  </w:num>
  <w:num w:numId="40">
    <w:abstractNumId w:val="10"/>
  </w:num>
  <w:num w:numId="41">
    <w:abstractNumId w:val="9"/>
  </w:num>
  <w:num w:numId="42">
    <w:abstractNumId w:val="20"/>
  </w:num>
  <w:num w:numId="4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715A6"/>
    <w:rsid w:val="00003392"/>
    <w:rsid w:val="0001025B"/>
    <w:rsid w:val="000137D1"/>
    <w:rsid w:val="00013D58"/>
    <w:rsid w:val="00041BDC"/>
    <w:rsid w:val="00065875"/>
    <w:rsid w:val="00073254"/>
    <w:rsid w:val="0009292B"/>
    <w:rsid w:val="000F3C3E"/>
    <w:rsid w:val="0013525D"/>
    <w:rsid w:val="00171AE4"/>
    <w:rsid w:val="00174915"/>
    <w:rsid w:val="0019437D"/>
    <w:rsid w:val="001F0B54"/>
    <w:rsid w:val="001F6828"/>
    <w:rsid w:val="00214074"/>
    <w:rsid w:val="002263B8"/>
    <w:rsid w:val="002646BF"/>
    <w:rsid w:val="002868FF"/>
    <w:rsid w:val="00287DC2"/>
    <w:rsid w:val="002A0C38"/>
    <w:rsid w:val="002B5DF2"/>
    <w:rsid w:val="002C498C"/>
    <w:rsid w:val="002E486F"/>
    <w:rsid w:val="002F2B26"/>
    <w:rsid w:val="003258D7"/>
    <w:rsid w:val="0033310E"/>
    <w:rsid w:val="00342390"/>
    <w:rsid w:val="003466ED"/>
    <w:rsid w:val="003742F2"/>
    <w:rsid w:val="00376743"/>
    <w:rsid w:val="0039379C"/>
    <w:rsid w:val="003E22C6"/>
    <w:rsid w:val="00410F4F"/>
    <w:rsid w:val="00411B54"/>
    <w:rsid w:val="004425F8"/>
    <w:rsid w:val="004710C3"/>
    <w:rsid w:val="0049408C"/>
    <w:rsid w:val="004C4B3A"/>
    <w:rsid w:val="004D0626"/>
    <w:rsid w:val="004F6B65"/>
    <w:rsid w:val="005108B6"/>
    <w:rsid w:val="00572014"/>
    <w:rsid w:val="005C5CA5"/>
    <w:rsid w:val="005D7AF6"/>
    <w:rsid w:val="00677845"/>
    <w:rsid w:val="006C353F"/>
    <w:rsid w:val="00715635"/>
    <w:rsid w:val="00746A34"/>
    <w:rsid w:val="007A2BBC"/>
    <w:rsid w:val="007B351E"/>
    <w:rsid w:val="007E32BF"/>
    <w:rsid w:val="008050D0"/>
    <w:rsid w:val="00826996"/>
    <w:rsid w:val="00853049"/>
    <w:rsid w:val="00894B84"/>
    <w:rsid w:val="008A6B4F"/>
    <w:rsid w:val="008E3E8F"/>
    <w:rsid w:val="00927D67"/>
    <w:rsid w:val="00935D91"/>
    <w:rsid w:val="009520CA"/>
    <w:rsid w:val="009812F9"/>
    <w:rsid w:val="00990A6F"/>
    <w:rsid w:val="009A2264"/>
    <w:rsid w:val="009C3CCE"/>
    <w:rsid w:val="009E1CCA"/>
    <w:rsid w:val="00A01518"/>
    <w:rsid w:val="00A3670A"/>
    <w:rsid w:val="00A3704A"/>
    <w:rsid w:val="00A45737"/>
    <w:rsid w:val="00A47690"/>
    <w:rsid w:val="00A6777C"/>
    <w:rsid w:val="00A87EF4"/>
    <w:rsid w:val="00A92078"/>
    <w:rsid w:val="00B2094A"/>
    <w:rsid w:val="00B365CC"/>
    <w:rsid w:val="00B67036"/>
    <w:rsid w:val="00BD693B"/>
    <w:rsid w:val="00BE3E60"/>
    <w:rsid w:val="00BF1B6F"/>
    <w:rsid w:val="00C51B59"/>
    <w:rsid w:val="00C51DA2"/>
    <w:rsid w:val="00C74ADD"/>
    <w:rsid w:val="00CE6E00"/>
    <w:rsid w:val="00D43AA7"/>
    <w:rsid w:val="00D715A6"/>
    <w:rsid w:val="00D7298C"/>
    <w:rsid w:val="00D947C9"/>
    <w:rsid w:val="00D97090"/>
    <w:rsid w:val="00DA0806"/>
    <w:rsid w:val="00E160A4"/>
    <w:rsid w:val="00E320D6"/>
    <w:rsid w:val="00E51E89"/>
    <w:rsid w:val="00E664F8"/>
    <w:rsid w:val="00E85C26"/>
    <w:rsid w:val="00E92E1A"/>
    <w:rsid w:val="00EF6F4C"/>
    <w:rsid w:val="00F00803"/>
    <w:rsid w:val="00F41EE5"/>
    <w:rsid w:val="00F62E6F"/>
    <w:rsid w:val="00F961FB"/>
    <w:rsid w:val="00FA310E"/>
    <w:rsid w:val="00FF3D07"/>
    <w:rsid w:val="00FF7A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C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4769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47690"/>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47690"/>
    <w:pPr>
      <w:keepNext/>
      <w:outlineLvl w:val="2"/>
    </w:pPr>
    <w:rPr>
      <w:b/>
      <w:bCs/>
      <w:szCs w:val="20"/>
    </w:rPr>
  </w:style>
  <w:style w:type="paragraph" w:styleId="4">
    <w:name w:val="heading 4"/>
    <w:basedOn w:val="a"/>
    <w:next w:val="a"/>
    <w:link w:val="40"/>
    <w:qFormat/>
    <w:rsid w:val="00A47690"/>
    <w:pPr>
      <w:keepNext/>
      <w:spacing w:before="240" w:after="60"/>
      <w:outlineLvl w:val="3"/>
    </w:pPr>
    <w:rPr>
      <w:b/>
      <w:bCs/>
      <w:sz w:val="28"/>
      <w:szCs w:val="28"/>
    </w:rPr>
  </w:style>
  <w:style w:type="paragraph" w:styleId="5">
    <w:name w:val="heading 5"/>
    <w:basedOn w:val="a"/>
    <w:next w:val="a"/>
    <w:link w:val="50"/>
    <w:qFormat/>
    <w:rsid w:val="00A47690"/>
    <w:pPr>
      <w:spacing w:before="240" w:after="60"/>
      <w:outlineLvl w:val="4"/>
    </w:pPr>
    <w:rPr>
      <w:b/>
      <w:bCs/>
      <w:i/>
      <w:iCs/>
      <w:sz w:val="26"/>
      <w:szCs w:val="26"/>
    </w:rPr>
  </w:style>
  <w:style w:type="paragraph" w:styleId="6">
    <w:name w:val="heading 6"/>
    <w:basedOn w:val="a"/>
    <w:next w:val="a"/>
    <w:link w:val="60"/>
    <w:qFormat/>
    <w:rsid w:val="00A47690"/>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aliases w:val="Таймс"/>
    <w:basedOn w:val="a0"/>
    <w:uiPriority w:val="22"/>
    <w:qFormat/>
    <w:rsid w:val="00D715A6"/>
    <w:rPr>
      <w:b/>
      <w:bCs/>
    </w:rPr>
  </w:style>
  <w:style w:type="paragraph" w:styleId="a4">
    <w:name w:val="List Paragraph"/>
    <w:basedOn w:val="a"/>
    <w:uiPriority w:val="99"/>
    <w:qFormat/>
    <w:rsid w:val="00D715A6"/>
    <w:pPr>
      <w:ind w:left="720"/>
      <w:contextualSpacing/>
    </w:pPr>
  </w:style>
  <w:style w:type="paragraph" w:styleId="a5">
    <w:name w:val="Normal (Web)"/>
    <w:basedOn w:val="a"/>
    <w:unhideWhenUsed/>
    <w:rsid w:val="00D715A6"/>
    <w:pPr>
      <w:spacing w:before="100" w:beforeAutospacing="1" w:after="100" w:afterAutospacing="1"/>
    </w:pPr>
    <w:rPr>
      <w:sz w:val="16"/>
      <w:szCs w:val="16"/>
    </w:rPr>
  </w:style>
  <w:style w:type="paragraph" w:styleId="a6">
    <w:name w:val="Balloon Text"/>
    <w:basedOn w:val="a"/>
    <w:link w:val="a7"/>
    <w:unhideWhenUsed/>
    <w:rsid w:val="00D715A6"/>
    <w:rPr>
      <w:rFonts w:ascii="Tahoma" w:hAnsi="Tahoma" w:cs="Tahoma"/>
      <w:sz w:val="16"/>
      <w:szCs w:val="16"/>
    </w:rPr>
  </w:style>
  <w:style w:type="character" w:customStyle="1" w:styleId="a7">
    <w:name w:val="Текст выноски Знак"/>
    <w:basedOn w:val="a0"/>
    <w:link w:val="a6"/>
    <w:rsid w:val="00D715A6"/>
    <w:rPr>
      <w:rFonts w:ascii="Tahoma" w:eastAsia="Times New Roman" w:hAnsi="Tahoma" w:cs="Tahoma"/>
      <w:sz w:val="16"/>
      <w:szCs w:val="16"/>
      <w:lang w:eastAsia="ru-RU"/>
    </w:rPr>
  </w:style>
  <w:style w:type="character" w:customStyle="1" w:styleId="10">
    <w:name w:val="Заголовок 1 Знак"/>
    <w:basedOn w:val="a0"/>
    <w:link w:val="1"/>
    <w:rsid w:val="00A47690"/>
    <w:rPr>
      <w:rFonts w:ascii="Arial" w:eastAsia="Times New Roman" w:hAnsi="Arial" w:cs="Arial"/>
      <w:b/>
      <w:bCs/>
      <w:kern w:val="32"/>
      <w:sz w:val="32"/>
      <w:szCs w:val="32"/>
      <w:lang w:eastAsia="ru-RU"/>
    </w:rPr>
  </w:style>
  <w:style w:type="character" w:customStyle="1" w:styleId="20">
    <w:name w:val="Заголовок 2 Знак"/>
    <w:basedOn w:val="a0"/>
    <w:link w:val="2"/>
    <w:rsid w:val="00A47690"/>
    <w:rPr>
      <w:rFonts w:ascii="Arial" w:eastAsia="Times New Roman" w:hAnsi="Arial" w:cs="Arial"/>
      <w:b/>
      <w:bCs/>
      <w:i/>
      <w:iCs/>
      <w:sz w:val="28"/>
      <w:szCs w:val="28"/>
      <w:lang w:eastAsia="ru-RU"/>
    </w:rPr>
  </w:style>
  <w:style w:type="character" w:customStyle="1" w:styleId="30">
    <w:name w:val="Заголовок 3 Знак"/>
    <w:basedOn w:val="a0"/>
    <w:link w:val="3"/>
    <w:rsid w:val="00A47690"/>
    <w:rPr>
      <w:rFonts w:ascii="Times New Roman" w:eastAsia="Times New Roman" w:hAnsi="Times New Roman" w:cs="Times New Roman"/>
      <w:b/>
      <w:bCs/>
      <w:sz w:val="24"/>
      <w:szCs w:val="20"/>
      <w:lang w:eastAsia="ru-RU"/>
    </w:rPr>
  </w:style>
  <w:style w:type="character" w:customStyle="1" w:styleId="40">
    <w:name w:val="Заголовок 4 Знак"/>
    <w:basedOn w:val="a0"/>
    <w:link w:val="4"/>
    <w:rsid w:val="00A4769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4769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47690"/>
    <w:rPr>
      <w:rFonts w:ascii="Times New Roman" w:eastAsia="Times New Roman" w:hAnsi="Times New Roman" w:cs="Times New Roman"/>
      <w:b/>
      <w:bCs/>
      <w:lang w:eastAsia="ru-RU"/>
    </w:rPr>
  </w:style>
  <w:style w:type="paragraph" w:styleId="a8">
    <w:name w:val="Body Text"/>
    <w:basedOn w:val="a"/>
    <w:link w:val="a9"/>
    <w:rsid w:val="00A47690"/>
    <w:rPr>
      <w:sz w:val="28"/>
      <w:szCs w:val="28"/>
    </w:rPr>
  </w:style>
  <w:style w:type="character" w:customStyle="1" w:styleId="a9">
    <w:name w:val="Основной текст Знак"/>
    <w:basedOn w:val="a0"/>
    <w:link w:val="a8"/>
    <w:rsid w:val="00A47690"/>
    <w:rPr>
      <w:rFonts w:ascii="Times New Roman" w:eastAsia="Times New Roman" w:hAnsi="Times New Roman" w:cs="Times New Roman"/>
      <w:sz w:val="28"/>
      <w:szCs w:val="28"/>
      <w:lang w:eastAsia="ru-RU"/>
    </w:rPr>
  </w:style>
  <w:style w:type="character" w:styleId="aa">
    <w:name w:val="Hyperlink"/>
    <w:rsid w:val="00A47690"/>
    <w:rPr>
      <w:color w:val="0000FF"/>
      <w:u w:val="single"/>
    </w:rPr>
  </w:style>
  <w:style w:type="paragraph" w:styleId="31">
    <w:name w:val="Body Text 3"/>
    <w:basedOn w:val="a"/>
    <w:link w:val="32"/>
    <w:rsid w:val="00A47690"/>
    <w:pPr>
      <w:jc w:val="both"/>
    </w:pPr>
    <w:rPr>
      <w:sz w:val="28"/>
    </w:rPr>
  </w:style>
  <w:style w:type="character" w:customStyle="1" w:styleId="32">
    <w:name w:val="Основной текст 3 Знак"/>
    <w:basedOn w:val="a0"/>
    <w:link w:val="31"/>
    <w:rsid w:val="00A47690"/>
    <w:rPr>
      <w:rFonts w:ascii="Times New Roman" w:eastAsia="Times New Roman" w:hAnsi="Times New Roman" w:cs="Times New Roman"/>
      <w:sz w:val="28"/>
      <w:szCs w:val="24"/>
      <w:lang w:eastAsia="ru-RU"/>
    </w:rPr>
  </w:style>
  <w:style w:type="paragraph" w:styleId="21">
    <w:name w:val="Body Text Indent 2"/>
    <w:basedOn w:val="a"/>
    <w:link w:val="22"/>
    <w:rsid w:val="00A47690"/>
    <w:pPr>
      <w:spacing w:after="120" w:line="480" w:lineRule="auto"/>
      <w:ind w:left="283"/>
    </w:pPr>
  </w:style>
  <w:style w:type="character" w:customStyle="1" w:styleId="22">
    <w:name w:val="Основной текст с отступом 2 Знак"/>
    <w:basedOn w:val="a0"/>
    <w:link w:val="21"/>
    <w:rsid w:val="00A47690"/>
    <w:rPr>
      <w:rFonts w:ascii="Times New Roman" w:eastAsia="Times New Roman" w:hAnsi="Times New Roman" w:cs="Times New Roman"/>
      <w:sz w:val="24"/>
      <w:szCs w:val="24"/>
      <w:lang w:eastAsia="ru-RU"/>
    </w:rPr>
  </w:style>
  <w:style w:type="paragraph" w:customStyle="1" w:styleId="23">
    <w:name w:val="Стиль2"/>
    <w:basedOn w:val="a"/>
    <w:rsid w:val="00A47690"/>
    <w:pPr>
      <w:spacing w:before="120" w:after="120"/>
    </w:pPr>
    <w:rPr>
      <w:b/>
      <w:sz w:val="28"/>
      <w:szCs w:val="20"/>
    </w:rPr>
  </w:style>
  <w:style w:type="paragraph" w:styleId="HTML">
    <w:name w:val="HTML Preformatted"/>
    <w:basedOn w:val="a"/>
    <w:link w:val="HTML0"/>
    <w:rsid w:val="00A47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A47690"/>
    <w:rPr>
      <w:rFonts w:ascii="Courier New" w:eastAsia="Times New Roman" w:hAnsi="Courier New" w:cs="Times New Roman"/>
      <w:sz w:val="20"/>
      <w:szCs w:val="20"/>
      <w:lang w:eastAsia="ru-RU"/>
    </w:rPr>
  </w:style>
  <w:style w:type="paragraph" w:customStyle="1" w:styleId="ConsTitle">
    <w:name w:val="ConsTitle"/>
    <w:rsid w:val="00A47690"/>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b">
    <w:name w:val="No Spacing"/>
    <w:uiPriority w:val="1"/>
    <w:qFormat/>
    <w:rsid w:val="00A47690"/>
    <w:pPr>
      <w:spacing w:after="0" w:line="240" w:lineRule="auto"/>
    </w:pPr>
    <w:rPr>
      <w:rFonts w:ascii="Times New Roman" w:eastAsia="Times New Roman" w:hAnsi="Times New Roman" w:cs="Times New Roman"/>
      <w:sz w:val="28"/>
      <w:szCs w:val="28"/>
      <w:lang w:eastAsia="ru-RU"/>
    </w:rPr>
  </w:style>
  <w:style w:type="character" w:styleId="ac">
    <w:name w:val="Emphasis"/>
    <w:uiPriority w:val="20"/>
    <w:qFormat/>
    <w:rsid w:val="00A47690"/>
    <w:rPr>
      <w:i/>
      <w:iCs/>
    </w:rPr>
  </w:style>
  <w:style w:type="paragraph" w:styleId="ad">
    <w:name w:val="Title"/>
    <w:basedOn w:val="a"/>
    <w:link w:val="ae"/>
    <w:qFormat/>
    <w:rsid w:val="00A47690"/>
    <w:pPr>
      <w:jc w:val="center"/>
    </w:pPr>
    <w:rPr>
      <w:b/>
      <w:bCs/>
      <w:sz w:val="56"/>
    </w:rPr>
  </w:style>
  <w:style w:type="character" w:customStyle="1" w:styleId="ae">
    <w:name w:val="Название Знак"/>
    <w:basedOn w:val="a0"/>
    <w:link w:val="ad"/>
    <w:rsid w:val="00A47690"/>
    <w:rPr>
      <w:rFonts w:ascii="Times New Roman" w:eastAsia="Times New Roman" w:hAnsi="Times New Roman" w:cs="Times New Roman"/>
      <w:b/>
      <w:bCs/>
      <w:sz w:val="56"/>
      <w:szCs w:val="24"/>
      <w:lang w:eastAsia="ru-RU"/>
    </w:rPr>
  </w:style>
  <w:style w:type="paragraph" w:customStyle="1" w:styleId="ConsNormal">
    <w:name w:val="ConsNormal"/>
    <w:rsid w:val="00A476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
    <w:name w:val="header"/>
    <w:basedOn w:val="a"/>
    <w:link w:val="af0"/>
    <w:uiPriority w:val="99"/>
    <w:rsid w:val="00A47690"/>
    <w:pPr>
      <w:tabs>
        <w:tab w:val="center" w:pos="4677"/>
        <w:tab w:val="right" w:pos="9355"/>
      </w:tabs>
    </w:pPr>
  </w:style>
  <w:style w:type="character" w:customStyle="1" w:styleId="af0">
    <w:name w:val="Верхний колонтитул Знак"/>
    <w:basedOn w:val="a0"/>
    <w:link w:val="af"/>
    <w:uiPriority w:val="99"/>
    <w:rsid w:val="00A47690"/>
    <w:rPr>
      <w:rFonts w:ascii="Times New Roman" w:eastAsia="Times New Roman" w:hAnsi="Times New Roman" w:cs="Times New Roman"/>
      <w:sz w:val="24"/>
      <w:szCs w:val="24"/>
      <w:lang w:eastAsia="ru-RU"/>
    </w:rPr>
  </w:style>
  <w:style w:type="paragraph" w:styleId="af1">
    <w:name w:val="footer"/>
    <w:basedOn w:val="a"/>
    <w:link w:val="af2"/>
    <w:rsid w:val="00A47690"/>
    <w:pPr>
      <w:tabs>
        <w:tab w:val="center" w:pos="4677"/>
        <w:tab w:val="right" w:pos="9355"/>
      </w:tabs>
    </w:pPr>
  </w:style>
  <w:style w:type="character" w:customStyle="1" w:styleId="af2">
    <w:name w:val="Нижний колонтитул Знак"/>
    <w:basedOn w:val="a0"/>
    <w:link w:val="af1"/>
    <w:rsid w:val="00A47690"/>
    <w:rPr>
      <w:rFonts w:ascii="Times New Roman" w:eastAsia="Times New Roman" w:hAnsi="Times New Roman" w:cs="Times New Roman"/>
      <w:sz w:val="24"/>
      <w:szCs w:val="24"/>
      <w:lang w:eastAsia="ru-RU"/>
    </w:rPr>
  </w:style>
  <w:style w:type="table" w:styleId="af3">
    <w:name w:val="Table Grid"/>
    <w:basedOn w:val="a1"/>
    <w:rsid w:val="00A47690"/>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A4769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UnresolvedMention">
    <w:name w:val="Unresolved Mention"/>
    <w:basedOn w:val="a0"/>
    <w:uiPriority w:val="99"/>
    <w:semiHidden/>
    <w:unhideWhenUsed/>
    <w:rsid w:val="00C74AD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944036">
      <w:bodyDiv w:val="1"/>
      <w:marLeft w:val="0"/>
      <w:marRight w:val="0"/>
      <w:marTop w:val="0"/>
      <w:marBottom w:val="0"/>
      <w:divBdr>
        <w:top w:val="none" w:sz="0" w:space="0" w:color="auto"/>
        <w:left w:val="none" w:sz="0" w:space="0" w:color="auto"/>
        <w:bottom w:val="none" w:sz="0" w:space="0" w:color="auto"/>
        <w:right w:val="none" w:sz="0" w:space="0" w:color="auto"/>
      </w:divBdr>
    </w:div>
    <w:div w:id="81493307">
      <w:bodyDiv w:val="1"/>
      <w:marLeft w:val="0"/>
      <w:marRight w:val="0"/>
      <w:marTop w:val="0"/>
      <w:marBottom w:val="0"/>
      <w:divBdr>
        <w:top w:val="none" w:sz="0" w:space="0" w:color="auto"/>
        <w:left w:val="none" w:sz="0" w:space="0" w:color="auto"/>
        <w:bottom w:val="none" w:sz="0" w:space="0" w:color="auto"/>
        <w:right w:val="none" w:sz="0" w:space="0" w:color="auto"/>
      </w:divBdr>
    </w:div>
    <w:div w:id="158157023">
      <w:bodyDiv w:val="1"/>
      <w:marLeft w:val="0"/>
      <w:marRight w:val="0"/>
      <w:marTop w:val="0"/>
      <w:marBottom w:val="0"/>
      <w:divBdr>
        <w:top w:val="none" w:sz="0" w:space="0" w:color="auto"/>
        <w:left w:val="none" w:sz="0" w:space="0" w:color="auto"/>
        <w:bottom w:val="none" w:sz="0" w:space="0" w:color="auto"/>
        <w:right w:val="none" w:sz="0" w:space="0" w:color="auto"/>
      </w:divBdr>
    </w:div>
    <w:div w:id="338120652">
      <w:bodyDiv w:val="1"/>
      <w:marLeft w:val="0"/>
      <w:marRight w:val="0"/>
      <w:marTop w:val="0"/>
      <w:marBottom w:val="0"/>
      <w:divBdr>
        <w:top w:val="none" w:sz="0" w:space="0" w:color="auto"/>
        <w:left w:val="none" w:sz="0" w:space="0" w:color="auto"/>
        <w:bottom w:val="none" w:sz="0" w:space="0" w:color="auto"/>
        <w:right w:val="none" w:sz="0" w:space="0" w:color="auto"/>
      </w:divBdr>
    </w:div>
    <w:div w:id="452139730">
      <w:bodyDiv w:val="1"/>
      <w:marLeft w:val="0"/>
      <w:marRight w:val="0"/>
      <w:marTop w:val="0"/>
      <w:marBottom w:val="0"/>
      <w:divBdr>
        <w:top w:val="none" w:sz="0" w:space="0" w:color="auto"/>
        <w:left w:val="none" w:sz="0" w:space="0" w:color="auto"/>
        <w:bottom w:val="none" w:sz="0" w:space="0" w:color="auto"/>
        <w:right w:val="none" w:sz="0" w:space="0" w:color="auto"/>
      </w:divBdr>
    </w:div>
    <w:div w:id="538394944">
      <w:bodyDiv w:val="1"/>
      <w:marLeft w:val="0"/>
      <w:marRight w:val="0"/>
      <w:marTop w:val="0"/>
      <w:marBottom w:val="0"/>
      <w:divBdr>
        <w:top w:val="none" w:sz="0" w:space="0" w:color="auto"/>
        <w:left w:val="none" w:sz="0" w:space="0" w:color="auto"/>
        <w:bottom w:val="none" w:sz="0" w:space="0" w:color="auto"/>
        <w:right w:val="none" w:sz="0" w:space="0" w:color="auto"/>
      </w:divBdr>
    </w:div>
    <w:div w:id="572156853">
      <w:bodyDiv w:val="1"/>
      <w:marLeft w:val="0"/>
      <w:marRight w:val="0"/>
      <w:marTop w:val="0"/>
      <w:marBottom w:val="0"/>
      <w:divBdr>
        <w:top w:val="none" w:sz="0" w:space="0" w:color="auto"/>
        <w:left w:val="none" w:sz="0" w:space="0" w:color="auto"/>
        <w:bottom w:val="none" w:sz="0" w:space="0" w:color="auto"/>
        <w:right w:val="none" w:sz="0" w:space="0" w:color="auto"/>
      </w:divBdr>
    </w:div>
    <w:div w:id="724641769">
      <w:bodyDiv w:val="1"/>
      <w:marLeft w:val="0"/>
      <w:marRight w:val="0"/>
      <w:marTop w:val="0"/>
      <w:marBottom w:val="0"/>
      <w:divBdr>
        <w:top w:val="none" w:sz="0" w:space="0" w:color="auto"/>
        <w:left w:val="none" w:sz="0" w:space="0" w:color="auto"/>
        <w:bottom w:val="none" w:sz="0" w:space="0" w:color="auto"/>
        <w:right w:val="none" w:sz="0" w:space="0" w:color="auto"/>
      </w:divBdr>
    </w:div>
    <w:div w:id="726220103">
      <w:bodyDiv w:val="1"/>
      <w:marLeft w:val="0"/>
      <w:marRight w:val="0"/>
      <w:marTop w:val="0"/>
      <w:marBottom w:val="0"/>
      <w:divBdr>
        <w:top w:val="none" w:sz="0" w:space="0" w:color="auto"/>
        <w:left w:val="none" w:sz="0" w:space="0" w:color="auto"/>
        <w:bottom w:val="none" w:sz="0" w:space="0" w:color="auto"/>
        <w:right w:val="none" w:sz="0" w:space="0" w:color="auto"/>
      </w:divBdr>
    </w:div>
    <w:div w:id="909777357">
      <w:bodyDiv w:val="1"/>
      <w:marLeft w:val="0"/>
      <w:marRight w:val="0"/>
      <w:marTop w:val="0"/>
      <w:marBottom w:val="0"/>
      <w:divBdr>
        <w:top w:val="none" w:sz="0" w:space="0" w:color="auto"/>
        <w:left w:val="none" w:sz="0" w:space="0" w:color="auto"/>
        <w:bottom w:val="none" w:sz="0" w:space="0" w:color="auto"/>
        <w:right w:val="none" w:sz="0" w:space="0" w:color="auto"/>
      </w:divBdr>
    </w:div>
    <w:div w:id="913588992">
      <w:bodyDiv w:val="1"/>
      <w:marLeft w:val="0"/>
      <w:marRight w:val="0"/>
      <w:marTop w:val="0"/>
      <w:marBottom w:val="0"/>
      <w:divBdr>
        <w:top w:val="none" w:sz="0" w:space="0" w:color="auto"/>
        <w:left w:val="none" w:sz="0" w:space="0" w:color="auto"/>
        <w:bottom w:val="none" w:sz="0" w:space="0" w:color="auto"/>
        <w:right w:val="none" w:sz="0" w:space="0" w:color="auto"/>
      </w:divBdr>
    </w:div>
    <w:div w:id="991710857">
      <w:bodyDiv w:val="1"/>
      <w:marLeft w:val="0"/>
      <w:marRight w:val="0"/>
      <w:marTop w:val="0"/>
      <w:marBottom w:val="0"/>
      <w:divBdr>
        <w:top w:val="none" w:sz="0" w:space="0" w:color="auto"/>
        <w:left w:val="none" w:sz="0" w:space="0" w:color="auto"/>
        <w:bottom w:val="none" w:sz="0" w:space="0" w:color="auto"/>
        <w:right w:val="none" w:sz="0" w:space="0" w:color="auto"/>
      </w:divBdr>
    </w:div>
    <w:div w:id="1285388732">
      <w:bodyDiv w:val="1"/>
      <w:marLeft w:val="0"/>
      <w:marRight w:val="0"/>
      <w:marTop w:val="0"/>
      <w:marBottom w:val="0"/>
      <w:divBdr>
        <w:top w:val="none" w:sz="0" w:space="0" w:color="auto"/>
        <w:left w:val="none" w:sz="0" w:space="0" w:color="auto"/>
        <w:bottom w:val="none" w:sz="0" w:space="0" w:color="auto"/>
        <w:right w:val="none" w:sz="0" w:space="0" w:color="auto"/>
      </w:divBdr>
    </w:div>
    <w:div w:id="1338575696">
      <w:bodyDiv w:val="1"/>
      <w:marLeft w:val="0"/>
      <w:marRight w:val="0"/>
      <w:marTop w:val="0"/>
      <w:marBottom w:val="0"/>
      <w:divBdr>
        <w:top w:val="none" w:sz="0" w:space="0" w:color="auto"/>
        <w:left w:val="none" w:sz="0" w:space="0" w:color="auto"/>
        <w:bottom w:val="none" w:sz="0" w:space="0" w:color="auto"/>
        <w:right w:val="none" w:sz="0" w:space="0" w:color="auto"/>
      </w:divBdr>
    </w:div>
    <w:div w:id="186019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enkia-school.ru" TargetMode="External"/><Relationship Id="rId13" Type="http://schemas.openxmlformats.org/officeDocument/2006/relationships/hyperlink" Target="http://www.evenkia-school.ru" TargetMode="External"/><Relationship Id="rId3" Type="http://schemas.openxmlformats.org/officeDocument/2006/relationships/styles" Target="styles.xml"/><Relationship Id="rId7" Type="http://schemas.openxmlformats.org/officeDocument/2006/relationships/hyperlink" Target="http://www.evenkia-school.ru" TargetMode="External"/><Relationship Id="rId12" Type="http://schemas.openxmlformats.org/officeDocument/2006/relationships/hyperlink" Target="mailto:kobizkayaan@tura.evenky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evenkia-schoo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venkia-school.ru" TargetMode="External"/><Relationship Id="rId4" Type="http://schemas.openxmlformats.org/officeDocument/2006/relationships/settings" Target="settings.xml"/><Relationship Id="rId9" Type="http://schemas.openxmlformats.org/officeDocument/2006/relationships/hyperlink" Target="mailto:kobizkayaan@tura.evenkya.ru" TargetMode="External"/><Relationship Id="rId14" Type="http://schemas.openxmlformats.org/officeDocument/2006/relationships/hyperlink" Target="http://www.chem.msu.su/rus/journals/%20chemlife/1997/welc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7AA33-AA8D-457D-8B9B-D2A5BD1ED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6699</Words>
  <Characters>38189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farkovati</dc:creator>
  <cp:lastModifiedBy>kobizkayaan</cp:lastModifiedBy>
  <cp:revision>2</cp:revision>
  <cp:lastPrinted>2019-12-31T03:52:00Z</cp:lastPrinted>
  <dcterms:created xsi:type="dcterms:W3CDTF">2021-01-22T04:58:00Z</dcterms:created>
  <dcterms:modified xsi:type="dcterms:W3CDTF">2021-01-22T04:58:00Z</dcterms:modified>
</cp:coreProperties>
</file>